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622" w:rsidRDefault="00F75177">
      <w:pPr>
        <w:jc w:val="center"/>
        <w:rPr>
          <w:rFonts w:ascii="方正小标宋_GBK" w:eastAsia="方正小标宋_GBK" w:hAnsi="方正小标宋_GBK" w:cs="方正小标宋_GBK"/>
          <w:sz w:val="44"/>
          <w:szCs w:val="52"/>
        </w:rPr>
      </w:pPr>
      <w:r>
        <w:rPr>
          <w:rFonts w:ascii="方正小标宋_GBK" w:eastAsia="方正小标宋_GBK" w:hAnsi="方正小标宋_GBK" w:cs="方正小标宋_GBK" w:hint="eastAsia"/>
          <w:sz w:val="44"/>
          <w:szCs w:val="52"/>
        </w:rPr>
        <w:t>关于启动南开大学第三届“校长杯”</w:t>
      </w:r>
    </w:p>
    <w:p w:rsidR="00EE7622" w:rsidRDefault="00F75177">
      <w:pPr>
        <w:jc w:val="center"/>
      </w:pPr>
      <w:r>
        <w:rPr>
          <w:rFonts w:ascii="方正小标宋_GBK" w:eastAsia="方正小标宋_GBK" w:hAnsi="方正小标宋_GBK" w:cs="方正小标宋_GBK" w:hint="eastAsia"/>
          <w:sz w:val="44"/>
          <w:szCs w:val="52"/>
        </w:rPr>
        <w:t>创新创业大赛</w:t>
      </w:r>
      <w:proofErr w:type="gramStart"/>
      <w:r>
        <w:rPr>
          <w:rFonts w:ascii="方正小标宋_GBK" w:eastAsia="方正小标宋_GBK" w:hAnsi="方正小标宋_GBK" w:cs="方正小标宋_GBK" w:hint="eastAsia"/>
          <w:sz w:val="44"/>
          <w:szCs w:val="52"/>
        </w:rPr>
        <w:t>创新赛</w:t>
      </w:r>
      <w:proofErr w:type="gramEnd"/>
      <w:r>
        <w:rPr>
          <w:rFonts w:ascii="方正小标宋_GBK" w:eastAsia="方正小标宋_GBK" w:hAnsi="方正小标宋_GBK" w:cs="方正小标宋_GBK" w:hint="eastAsia"/>
          <w:sz w:val="44"/>
          <w:szCs w:val="52"/>
        </w:rPr>
        <w:t>暨第十七届“挑战杯”全国大学生课外学术科技作品竞赛</w:t>
      </w:r>
      <w:proofErr w:type="gramStart"/>
      <w:r>
        <w:rPr>
          <w:rFonts w:ascii="方正小标宋_GBK" w:eastAsia="方正小标宋_GBK" w:hAnsi="方正小标宋_GBK" w:cs="方正小标宋_GBK" w:hint="eastAsia"/>
          <w:sz w:val="44"/>
          <w:szCs w:val="52"/>
        </w:rPr>
        <w:t>校赛报名</w:t>
      </w:r>
      <w:proofErr w:type="gramEnd"/>
      <w:r>
        <w:rPr>
          <w:rFonts w:ascii="方正小标宋_GBK" w:eastAsia="方正小标宋_GBK" w:hAnsi="方正小标宋_GBK" w:cs="方正小标宋_GBK" w:hint="eastAsia"/>
          <w:sz w:val="44"/>
          <w:szCs w:val="52"/>
        </w:rPr>
        <w:t>工作的</w:t>
      </w:r>
      <w:r>
        <w:rPr>
          <w:rFonts w:ascii="方正小标宋_GBK" w:eastAsia="方正小标宋_GBK" w:hAnsi="方正小标宋_GBK" w:cs="方正小标宋_GBK" w:hint="eastAsia"/>
          <w:sz w:val="44"/>
          <w:szCs w:val="52"/>
        </w:rPr>
        <w:t>通知</w:t>
      </w:r>
    </w:p>
    <w:p w:rsidR="00EE7622" w:rsidRDefault="00EE7622">
      <w:pPr>
        <w:rPr>
          <w:rFonts w:ascii="仿宋" w:eastAsia="仿宋" w:hAnsi="仿宋" w:cs="仿宋"/>
          <w:sz w:val="32"/>
          <w:szCs w:val="40"/>
        </w:rPr>
      </w:pPr>
    </w:p>
    <w:p w:rsidR="00EE7622" w:rsidRDefault="00F75177">
      <w:pPr>
        <w:rPr>
          <w:rFonts w:ascii="仿宋" w:eastAsia="仿宋" w:hAnsi="仿宋" w:cs="仿宋"/>
          <w:sz w:val="32"/>
          <w:szCs w:val="40"/>
        </w:rPr>
      </w:pPr>
      <w:r>
        <w:rPr>
          <w:rFonts w:ascii="仿宋" w:eastAsia="仿宋" w:hAnsi="仿宋" w:cs="仿宋" w:hint="eastAsia"/>
          <w:sz w:val="32"/>
          <w:szCs w:val="40"/>
        </w:rPr>
        <w:t>各</w:t>
      </w:r>
      <w:r w:rsidR="00113628">
        <w:rPr>
          <w:rFonts w:ascii="仿宋" w:eastAsia="仿宋" w:hAnsi="仿宋" w:cs="仿宋" w:hint="eastAsia"/>
          <w:sz w:val="32"/>
          <w:szCs w:val="40"/>
        </w:rPr>
        <w:t>位</w:t>
      </w:r>
      <w:r w:rsidR="00113628">
        <w:rPr>
          <w:rFonts w:ascii="仿宋" w:eastAsia="仿宋" w:hAnsi="仿宋" w:cs="仿宋"/>
          <w:sz w:val="32"/>
          <w:szCs w:val="40"/>
        </w:rPr>
        <w:t>同学</w:t>
      </w:r>
      <w:r>
        <w:rPr>
          <w:rFonts w:ascii="仿宋" w:eastAsia="仿宋" w:hAnsi="仿宋" w:cs="仿宋" w:hint="eastAsia"/>
          <w:sz w:val="32"/>
          <w:szCs w:val="40"/>
        </w:rPr>
        <w:t>：</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为深入贯彻党的十九届五中全会精神，进一步引导我校学生努力培养科学精神和科学态度，积极学习科学知识和科学方法，踊跃投身创新驱动发展战略，为促进科技自立自强、加快建设科技强国贡献青春智慧，汇聚起全面建设社会主义现代化强国的青春力量，以优异成绩为中国共产党成立</w:t>
      </w:r>
      <w:r>
        <w:rPr>
          <w:rFonts w:ascii="仿宋" w:eastAsia="仿宋" w:hAnsi="仿宋" w:cs="仿宋" w:hint="eastAsia"/>
          <w:sz w:val="32"/>
          <w:szCs w:val="40"/>
        </w:rPr>
        <w:t>100</w:t>
      </w:r>
      <w:r>
        <w:rPr>
          <w:rFonts w:ascii="仿宋" w:eastAsia="仿宋" w:hAnsi="仿宋" w:cs="仿宋" w:hint="eastAsia"/>
          <w:sz w:val="32"/>
          <w:szCs w:val="40"/>
        </w:rPr>
        <w:t>周年献礼，校团委联合教务处、研究生院、科学技术研究部、人文社会科学研究部共同举办第三届“校长杯”创新创业大赛创新赛。现就</w:t>
      </w:r>
      <w:proofErr w:type="gramStart"/>
      <w:r>
        <w:rPr>
          <w:rFonts w:ascii="仿宋" w:eastAsia="仿宋" w:hAnsi="仿宋" w:cs="仿宋" w:hint="eastAsia"/>
          <w:sz w:val="32"/>
          <w:szCs w:val="40"/>
        </w:rPr>
        <w:t>创新赛报名</w:t>
      </w:r>
      <w:proofErr w:type="gramEnd"/>
      <w:r>
        <w:rPr>
          <w:rFonts w:ascii="仿宋" w:eastAsia="仿宋" w:hAnsi="仿宋" w:cs="仿宋" w:hint="eastAsia"/>
          <w:sz w:val="32"/>
          <w:szCs w:val="40"/>
        </w:rPr>
        <w:t>事宜通知如下：</w:t>
      </w:r>
    </w:p>
    <w:p w:rsidR="00EE7622" w:rsidRDefault="00F75177">
      <w:pPr>
        <w:numPr>
          <w:ilvl w:val="0"/>
          <w:numId w:val="1"/>
        </w:numPr>
        <w:ind w:firstLineChars="200" w:firstLine="605"/>
        <w:rPr>
          <w:rFonts w:ascii="黑体" w:eastAsia="黑体" w:hAnsi="黑体" w:cs="黑体"/>
          <w:sz w:val="32"/>
          <w:szCs w:val="40"/>
        </w:rPr>
      </w:pPr>
      <w:r>
        <w:rPr>
          <w:rFonts w:ascii="黑体" w:eastAsia="黑体" w:hAnsi="黑体" w:cs="黑体" w:hint="eastAsia"/>
          <w:sz w:val="32"/>
          <w:szCs w:val="40"/>
        </w:rPr>
        <w:t>赛程安排</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（一）</w:t>
      </w:r>
      <w:r w:rsidRPr="00113628">
        <w:rPr>
          <w:rFonts w:ascii="仿宋" w:eastAsia="仿宋" w:hAnsi="仿宋" w:cs="仿宋" w:hint="eastAsia"/>
          <w:sz w:val="32"/>
          <w:szCs w:val="40"/>
          <w:highlight w:val="yellow"/>
        </w:rPr>
        <w:t>3</w:t>
      </w:r>
      <w:r w:rsidRPr="00113628">
        <w:rPr>
          <w:rFonts w:ascii="仿宋" w:eastAsia="仿宋" w:hAnsi="仿宋" w:cs="仿宋" w:hint="eastAsia"/>
          <w:sz w:val="32"/>
          <w:szCs w:val="40"/>
          <w:highlight w:val="yellow"/>
        </w:rPr>
        <w:t>月</w:t>
      </w:r>
      <w:r w:rsidRPr="00113628">
        <w:rPr>
          <w:rFonts w:ascii="仿宋" w:eastAsia="仿宋" w:hAnsi="仿宋" w:cs="仿宋" w:hint="eastAsia"/>
          <w:sz w:val="32"/>
          <w:szCs w:val="40"/>
          <w:highlight w:val="yellow"/>
        </w:rPr>
        <w:t>2</w:t>
      </w:r>
      <w:r w:rsidRPr="00113628">
        <w:rPr>
          <w:rFonts w:ascii="仿宋" w:eastAsia="仿宋" w:hAnsi="仿宋" w:cs="仿宋" w:hint="eastAsia"/>
          <w:sz w:val="32"/>
          <w:szCs w:val="40"/>
          <w:highlight w:val="yellow"/>
        </w:rPr>
        <w:t>日至</w:t>
      </w:r>
      <w:r w:rsidRPr="00113628">
        <w:rPr>
          <w:rFonts w:ascii="仿宋" w:eastAsia="仿宋" w:hAnsi="仿宋" w:cs="仿宋" w:hint="eastAsia"/>
          <w:sz w:val="32"/>
          <w:szCs w:val="40"/>
          <w:highlight w:val="yellow"/>
        </w:rPr>
        <w:t>3</w:t>
      </w:r>
      <w:r w:rsidRPr="00113628">
        <w:rPr>
          <w:rFonts w:ascii="仿宋" w:eastAsia="仿宋" w:hAnsi="仿宋" w:cs="仿宋" w:hint="eastAsia"/>
          <w:sz w:val="32"/>
          <w:szCs w:val="40"/>
          <w:highlight w:val="yellow"/>
        </w:rPr>
        <w:t>月</w:t>
      </w:r>
      <w:r w:rsidRPr="00113628">
        <w:rPr>
          <w:rFonts w:ascii="仿宋" w:eastAsia="仿宋" w:hAnsi="仿宋" w:cs="仿宋" w:hint="eastAsia"/>
          <w:sz w:val="32"/>
          <w:szCs w:val="40"/>
          <w:highlight w:val="yellow"/>
        </w:rPr>
        <w:t>13</w:t>
      </w:r>
      <w:r w:rsidRPr="00113628">
        <w:rPr>
          <w:rFonts w:ascii="仿宋" w:eastAsia="仿宋" w:hAnsi="仿宋" w:cs="仿宋" w:hint="eastAsia"/>
          <w:sz w:val="32"/>
          <w:szCs w:val="40"/>
          <w:highlight w:val="yellow"/>
        </w:rPr>
        <w:t>日</w:t>
      </w:r>
      <w:r>
        <w:rPr>
          <w:rFonts w:ascii="仿宋" w:eastAsia="仿宋" w:hAnsi="仿宋" w:cs="仿宋" w:hint="eastAsia"/>
          <w:sz w:val="32"/>
          <w:szCs w:val="40"/>
        </w:rPr>
        <w:t>：</w:t>
      </w:r>
      <w:r w:rsidRPr="00113628">
        <w:rPr>
          <w:rFonts w:ascii="仿宋" w:eastAsia="仿宋" w:hAnsi="仿宋" w:cs="仿宋" w:hint="eastAsia"/>
          <w:sz w:val="32"/>
          <w:szCs w:val="40"/>
          <w:highlight w:val="yellow"/>
        </w:rPr>
        <w:t>学生报名。</w:t>
      </w:r>
      <w:r>
        <w:rPr>
          <w:rFonts w:ascii="仿宋" w:eastAsia="仿宋" w:hAnsi="仿宋" w:cs="仿宋" w:hint="eastAsia"/>
          <w:sz w:val="32"/>
          <w:szCs w:val="40"/>
        </w:rPr>
        <w:t>学生通过网上申报的方式参加大赛，</w:t>
      </w:r>
      <w:r w:rsidRPr="00113628">
        <w:rPr>
          <w:rFonts w:ascii="仿宋" w:eastAsia="仿宋" w:hAnsi="仿宋" w:cs="仿宋" w:hint="eastAsia"/>
          <w:sz w:val="32"/>
          <w:szCs w:val="40"/>
          <w:highlight w:val="yellow"/>
        </w:rPr>
        <w:t>通过南开大学创新创业大赛系</w:t>
      </w:r>
      <w:r w:rsidRPr="00113628">
        <w:rPr>
          <w:rFonts w:ascii="仿宋" w:eastAsia="仿宋" w:hAnsi="仿宋" w:cs="仿宋" w:hint="eastAsia"/>
          <w:sz w:val="32"/>
          <w:szCs w:val="40"/>
          <w:highlight w:val="yellow"/>
        </w:rPr>
        <w:t>统</w:t>
      </w:r>
      <w:r>
        <w:rPr>
          <w:rFonts w:ascii="仿宋" w:eastAsia="仿宋" w:hAnsi="仿宋" w:cs="仿宋" w:hint="eastAsia"/>
          <w:sz w:val="32"/>
          <w:szCs w:val="40"/>
        </w:rPr>
        <w:t>（学生登录南开大学团委成长服务系统</w:t>
      </w:r>
      <w:hyperlink r:id="rId6" w:history="1">
        <w:r>
          <w:rPr>
            <w:rStyle w:val="a3"/>
            <w:rFonts w:ascii="仿宋" w:eastAsia="仿宋" w:hAnsi="仿宋" w:cs="仿宋" w:hint="eastAsia"/>
            <w:sz w:val="32"/>
            <w:szCs w:val="40"/>
          </w:rPr>
          <w:t>http://czfw.nankai.edu.cn</w:t>
        </w:r>
      </w:hyperlink>
      <w:r>
        <w:rPr>
          <w:rFonts w:ascii="仿宋" w:eastAsia="仿宋" w:hAnsi="仿宋" w:cs="仿宋" w:hint="eastAsia"/>
          <w:sz w:val="32"/>
          <w:szCs w:val="40"/>
        </w:rPr>
        <w:t>后选择创新创业大赛）</w:t>
      </w:r>
      <w:r w:rsidRPr="00113628">
        <w:rPr>
          <w:rFonts w:ascii="仿宋" w:eastAsia="仿宋" w:hAnsi="仿宋" w:cs="仿宋" w:hint="eastAsia"/>
          <w:sz w:val="32"/>
          <w:szCs w:val="40"/>
          <w:highlight w:val="yellow"/>
        </w:rPr>
        <w:t>进行申报</w:t>
      </w:r>
      <w:r>
        <w:rPr>
          <w:rFonts w:ascii="仿宋" w:eastAsia="仿宋" w:hAnsi="仿宋" w:cs="仿宋" w:hint="eastAsia"/>
          <w:sz w:val="32"/>
          <w:szCs w:val="40"/>
        </w:rPr>
        <w:t>，具体操作指南另行通知。</w:t>
      </w:r>
    </w:p>
    <w:p w:rsidR="00EE7622" w:rsidRDefault="00F75177">
      <w:pPr>
        <w:ind w:firstLineChars="200" w:firstLine="605"/>
        <w:rPr>
          <w:rFonts w:ascii="仿宋" w:eastAsia="仿宋" w:hAnsi="仿宋" w:cs="仿宋" w:hint="eastAsia"/>
          <w:sz w:val="32"/>
          <w:szCs w:val="40"/>
        </w:rPr>
      </w:pPr>
      <w:r>
        <w:rPr>
          <w:rFonts w:ascii="仿宋" w:eastAsia="仿宋" w:hAnsi="仿宋" w:cs="仿宋" w:hint="eastAsia"/>
          <w:sz w:val="32"/>
          <w:szCs w:val="40"/>
        </w:rPr>
        <w:t>（二）</w:t>
      </w:r>
      <w:r w:rsidRPr="00113628">
        <w:rPr>
          <w:rFonts w:ascii="仿宋" w:eastAsia="仿宋" w:hAnsi="仿宋" w:cs="仿宋" w:hint="eastAsia"/>
          <w:sz w:val="32"/>
          <w:szCs w:val="40"/>
          <w:highlight w:val="yellow"/>
        </w:rPr>
        <w:t>3</w:t>
      </w:r>
      <w:r w:rsidRPr="00113628">
        <w:rPr>
          <w:rFonts w:ascii="仿宋" w:eastAsia="仿宋" w:hAnsi="仿宋" w:cs="仿宋" w:hint="eastAsia"/>
          <w:sz w:val="32"/>
          <w:szCs w:val="40"/>
          <w:highlight w:val="yellow"/>
        </w:rPr>
        <w:t>月</w:t>
      </w:r>
      <w:r w:rsidRPr="00113628">
        <w:rPr>
          <w:rFonts w:ascii="仿宋" w:eastAsia="仿宋" w:hAnsi="仿宋" w:cs="仿宋" w:hint="eastAsia"/>
          <w:sz w:val="32"/>
          <w:szCs w:val="40"/>
          <w:highlight w:val="yellow"/>
        </w:rPr>
        <w:t>15</w:t>
      </w:r>
      <w:r w:rsidRPr="00113628">
        <w:rPr>
          <w:rFonts w:ascii="仿宋" w:eastAsia="仿宋" w:hAnsi="仿宋" w:cs="仿宋" w:hint="eastAsia"/>
          <w:sz w:val="32"/>
          <w:szCs w:val="40"/>
          <w:highlight w:val="yellow"/>
        </w:rPr>
        <w:t>日至</w:t>
      </w:r>
      <w:r w:rsidRPr="00113628">
        <w:rPr>
          <w:rFonts w:ascii="仿宋" w:eastAsia="仿宋" w:hAnsi="仿宋" w:cs="仿宋" w:hint="eastAsia"/>
          <w:sz w:val="32"/>
          <w:szCs w:val="40"/>
          <w:highlight w:val="yellow"/>
        </w:rPr>
        <w:t>3</w:t>
      </w:r>
      <w:r w:rsidRPr="00113628">
        <w:rPr>
          <w:rFonts w:ascii="仿宋" w:eastAsia="仿宋" w:hAnsi="仿宋" w:cs="仿宋" w:hint="eastAsia"/>
          <w:sz w:val="32"/>
          <w:szCs w:val="40"/>
          <w:highlight w:val="yellow"/>
        </w:rPr>
        <w:t>月</w:t>
      </w:r>
      <w:r w:rsidRPr="00113628">
        <w:rPr>
          <w:rFonts w:ascii="仿宋" w:eastAsia="仿宋" w:hAnsi="仿宋" w:cs="仿宋" w:hint="eastAsia"/>
          <w:sz w:val="32"/>
          <w:szCs w:val="40"/>
          <w:highlight w:val="yellow"/>
        </w:rPr>
        <w:t>29</w:t>
      </w:r>
      <w:r w:rsidRPr="00113628">
        <w:rPr>
          <w:rFonts w:ascii="仿宋" w:eastAsia="仿宋" w:hAnsi="仿宋" w:cs="仿宋" w:hint="eastAsia"/>
          <w:sz w:val="32"/>
          <w:szCs w:val="40"/>
          <w:highlight w:val="yellow"/>
        </w:rPr>
        <w:t>日</w:t>
      </w:r>
      <w:r>
        <w:rPr>
          <w:rFonts w:ascii="仿宋" w:eastAsia="仿宋" w:hAnsi="仿宋" w:cs="仿宋" w:hint="eastAsia"/>
          <w:sz w:val="32"/>
          <w:szCs w:val="40"/>
        </w:rPr>
        <w:t>：</w:t>
      </w:r>
      <w:r w:rsidRPr="00113628">
        <w:rPr>
          <w:rFonts w:ascii="仿宋" w:eastAsia="仿宋" w:hAnsi="仿宋" w:cs="仿宋" w:hint="eastAsia"/>
          <w:sz w:val="32"/>
          <w:szCs w:val="40"/>
          <w:highlight w:val="yellow"/>
        </w:rPr>
        <w:t>学院资格审核，组织初赛、复赛阶段。</w:t>
      </w:r>
      <w:r w:rsidR="00113628">
        <w:rPr>
          <w:rFonts w:ascii="仿宋" w:eastAsia="仿宋" w:hAnsi="仿宋" w:cs="仿宋" w:hint="eastAsia"/>
          <w:sz w:val="32"/>
          <w:szCs w:val="40"/>
        </w:rPr>
        <w:t>在学生报名期间</w:t>
      </w:r>
      <w:r>
        <w:rPr>
          <w:rFonts w:ascii="仿宋" w:eastAsia="仿宋" w:hAnsi="仿宋" w:cs="仿宋" w:hint="eastAsia"/>
          <w:sz w:val="32"/>
          <w:szCs w:val="40"/>
        </w:rPr>
        <w:t>通过大赛系统陆续完成对作品的资格审查。</w:t>
      </w:r>
      <w:r>
        <w:rPr>
          <w:rFonts w:ascii="仿宋" w:eastAsia="仿宋" w:hAnsi="仿宋" w:cs="仿宋" w:hint="eastAsia"/>
          <w:sz w:val="32"/>
          <w:szCs w:val="40"/>
        </w:rPr>
        <w:t>3</w:t>
      </w:r>
      <w:r>
        <w:rPr>
          <w:rFonts w:ascii="仿宋" w:eastAsia="仿宋" w:hAnsi="仿宋" w:cs="仿宋" w:hint="eastAsia"/>
          <w:sz w:val="32"/>
          <w:szCs w:val="40"/>
        </w:rPr>
        <w:lastRenderedPageBreak/>
        <w:t>月</w:t>
      </w:r>
      <w:r>
        <w:rPr>
          <w:rFonts w:ascii="仿宋" w:eastAsia="仿宋" w:hAnsi="仿宋" w:cs="仿宋" w:hint="eastAsia"/>
          <w:sz w:val="32"/>
          <w:szCs w:val="40"/>
        </w:rPr>
        <w:t>15</w:t>
      </w:r>
      <w:r>
        <w:rPr>
          <w:rFonts w:ascii="仿宋" w:eastAsia="仿宋" w:hAnsi="仿宋" w:cs="仿宋" w:hint="eastAsia"/>
          <w:sz w:val="32"/>
          <w:szCs w:val="40"/>
        </w:rPr>
        <w:t>日后举办院内初赛，组织本学院专业教师进行材料评审，入围复赛的作品约为符合资格作品的</w:t>
      </w:r>
      <w:r>
        <w:rPr>
          <w:rFonts w:ascii="仿宋" w:eastAsia="仿宋" w:hAnsi="仿宋" w:cs="仿宋" w:hint="eastAsia"/>
          <w:sz w:val="32"/>
          <w:szCs w:val="40"/>
        </w:rPr>
        <w:t>80%</w:t>
      </w:r>
      <w:r>
        <w:rPr>
          <w:rFonts w:ascii="仿宋" w:eastAsia="仿宋" w:hAnsi="仿宋" w:cs="仿宋" w:hint="eastAsia"/>
          <w:sz w:val="32"/>
          <w:szCs w:val="40"/>
        </w:rPr>
        <w:t>；视自身</w:t>
      </w:r>
      <w:proofErr w:type="gramStart"/>
      <w:r>
        <w:rPr>
          <w:rFonts w:ascii="仿宋" w:eastAsia="仿宋" w:hAnsi="仿宋" w:cs="仿宋" w:hint="eastAsia"/>
          <w:sz w:val="32"/>
          <w:szCs w:val="40"/>
        </w:rPr>
        <w:t>赛事进程</w:t>
      </w:r>
      <w:proofErr w:type="gramEnd"/>
      <w:r>
        <w:rPr>
          <w:rFonts w:ascii="仿宋" w:eastAsia="仿宋" w:hAnsi="仿宋" w:cs="仿宋" w:hint="eastAsia"/>
          <w:sz w:val="32"/>
          <w:szCs w:val="40"/>
        </w:rPr>
        <w:t>安排复赛，组织线下问辩，入围决赛的作品约为入围复赛作</w:t>
      </w:r>
      <w:r>
        <w:rPr>
          <w:rFonts w:ascii="仿宋" w:eastAsia="仿宋" w:hAnsi="仿宋" w:cs="仿宋" w:hint="eastAsia"/>
          <w:sz w:val="32"/>
          <w:szCs w:val="40"/>
        </w:rPr>
        <w:t>品的</w:t>
      </w:r>
      <w:r>
        <w:rPr>
          <w:rFonts w:ascii="仿宋" w:eastAsia="仿宋" w:hAnsi="仿宋" w:cs="仿宋" w:hint="eastAsia"/>
          <w:sz w:val="32"/>
          <w:szCs w:val="40"/>
        </w:rPr>
        <w:t>50%</w:t>
      </w:r>
      <w:r>
        <w:rPr>
          <w:rFonts w:ascii="仿宋" w:eastAsia="仿宋" w:hAnsi="仿宋" w:cs="仿宋" w:hint="eastAsia"/>
          <w:sz w:val="32"/>
          <w:szCs w:val="40"/>
        </w:rPr>
        <w:t>。同时，根据赛程，及时提交初赛、复赛入围作品名单交由大赛组委会审核。</w:t>
      </w:r>
      <w:r w:rsidR="00113628">
        <w:rPr>
          <w:rFonts w:ascii="仿宋" w:eastAsia="仿宋" w:hAnsi="仿宋" w:cs="仿宋" w:hint="eastAsia"/>
          <w:sz w:val="32"/>
          <w:szCs w:val="40"/>
        </w:rPr>
        <w:t>学</w:t>
      </w:r>
      <w:r w:rsidR="00113628">
        <w:rPr>
          <w:rFonts w:ascii="仿宋" w:eastAsia="仿宋" w:hAnsi="仿宋" w:cs="仿宋"/>
          <w:sz w:val="32"/>
          <w:szCs w:val="40"/>
        </w:rPr>
        <w:t>院具体赛程另行</w:t>
      </w:r>
      <w:r w:rsidR="00113628">
        <w:rPr>
          <w:rFonts w:ascii="仿宋" w:eastAsia="仿宋" w:hAnsi="仿宋" w:cs="仿宋" w:hint="eastAsia"/>
          <w:sz w:val="32"/>
          <w:szCs w:val="40"/>
        </w:rPr>
        <w:t>通知</w:t>
      </w:r>
      <w:r w:rsidR="00113628">
        <w:rPr>
          <w:rFonts w:ascii="仿宋" w:eastAsia="仿宋" w:hAnsi="仿宋" w:cs="仿宋"/>
          <w:sz w:val="32"/>
          <w:szCs w:val="40"/>
        </w:rPr>
        <w:t>。</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（三）</w:t>
      </w:r>
      <w:r w:rsidRPr="00113628">
        <w:rPr>
          <w:rFonts w:ascii="仿宋" w:eastAsia="仿宋" w:hAnsi="仿宋" w:cs="仿宋" w:hint="eastAsia"/>
          <w:sz w:val="32"/>
          <w:szCs w:val="40"/>
          <w:highlight w:val="yellow"/>
        </w:rPr>
        <w:t>4</w:t>
      </w:r>
      <w:r w:rsidRPr="00113628">
        <w:rPr>
          <w:rFonts w:ascii="仿宋" w:eastAsia="仿宋" w:hAnsi="仿宋" w:cs="仿宋" w:hint="eastAsia"/>
          <w:sz w:val="32"/>
          <w:szCs w:val="40"/>
          <w:highlight w:val="yellow"/>
        </w:rPr>
        <w:t>月</w:t>
      </w:r>
      <w:r w:rsidRPr="00113628">
        <w:rPr>
          <w:rFonts w:ascii="仿宋" w:eastAsia="仿宋" w:hAnsi="仿宋" w:cs="仿宋" w:hint="eastAsia"/>
          <w:sz w:val="32"/>
          <w:szCs w:val="40"/>
          <w:highlight w:val="yellow"/>
        </w:rPr>
        <w:t>2</w:t>
      </w:r>
      <w:r w:rsidRPr="00113628">
        <w:rPr>
          <w:rFonts w:ascii="仿宋" w:eastAsia="仿宋" w:hAnsi="仿宋" w:cs="仿宋" w:hint="eastAsia"/>
          <w:sz w:val="32"/>
          <w:szCs w:val="40"/>
          <w:highlight w:val="yellow"/>
        </w:rPr>
        <w:t>日至</w:t>
      </w:r>
      <w:r w:rsidRPr="00113628">
        <w:rPr>
          <w:rFonts w:ascii="仿宋" w:eastAsia="仿宋" w:hAnsi="仿宋" w:cs="仿宋" w:hint="eastAsia"/>
          <w:sz w:val="32"/>
          <w:szCs w:val="40"/>
          <w:highlight w:val="yellow"/>
        </w:rPr>
        <w:t>4</w:t>
      </w:r>
      <w:r w:rsidRPr="00113628">
        <w:rPr>
          <w:rFonts w:ascii="仿宋" w:eastAsia="仿宋" w:hAnsi="仿宋" w:cs="仿宋" w:hint="eastAsia"/>
          <w:sz w:val="32"/>
          <w:szCs w:val="40"/>
          <w:highlight w:val="yellow"/>
        </w:rPr>
        <w:t>月</w:t>
      </w:r>
      <w:r w:rsidRPr="00113628">
        <w:rPr>
          <w:rFonts w:ascii="仿宋" w:eastAsia="仿宋" w:hAnsi="仿宋" w:cs="仿宋" w:hint="eastAsia"/>
          <w:sz w:val="32"/>
          <w:szCs w:val="40"/>
          <w:highlight w:val="yellow"/>
        </w:rPr>
        <w:t>3</w:t>
      </w:r>
      <w:r w:rsidRPr="00113628">
        <w:rPr>
          <w:rFonts w:ascii="仿宋" w:eastAsia="仿宋" w:hAnsi="仿宋" w:cs="仿宋" w:hint="eastAsia"/>
          <w:sz w:val="32"/>
          <w:szCs w:val="40"/>
          <w:highlight w:val="yellow"/>
        </w:rPr>
        <w:t>日</w:t>
      </w:r>
      <w:r>
        <w:rPr>
          <w:rFonts w:ascii="仿宋" w:eastAsia="仿宋" w:hAnsi="仿宋" w:cs="仿宋" w:hint="eastAsia"/>
          <w:sz w:val="32"/>
          <w:szCs w:val="40"/>
        </w:rPr>
        <w:t>：</w:t>
      </w:r>
      <w:r w:rsidRPr="00113628">
        <w:rPr>
          <w:rFonts w:ascii="仿宋" w:eastAsia="仿宋" w:hAnsi="仿宋" w:cs="仿宋" w:hint="eastAsia"/>
          <w:sz w:val="32"/>
          <w:szCs w:val="40"/>
          <w:highlight w:val="yellow"/>
        </w:rPr>
        <w:t>学校组织决赛。</w:t>
      </w:r>
      <w:r>
        <w:rPr>
          <w:rFonts w:ascii="仿宋" w:eastAsia="仿宋" w:hAnsi="仿宋" w:cs="仿宋" w:hint="eastAsia"/>
          <w:sz w:val="32"/>
          <w:szCs w:val="40"/>
        </w:rPr>
        <w:t>第二届“校长杯”创新创业大赛创新赛道的有关专项</w:t>
      </w:r>
      <w:proofErr w:type="gramStart"/>
      <w:r>
        <w:rPr>
          <w:rFonts w:ascii="仿宋" w:eastAsia="仿宋" w:hAnsi="仿宋" w:cs="仿宋" w:hint="eastAsia"/>
          <w:sz w:val="32"/>
          <w:szCs w:val="40"/>
        </w:rPr>
        <w:t>赛所有</w:t>
      </w:r>
      <w:proofErr w:type="gramEnd"/>
      <w:r>
        <w:rPr>
          <w:rFonts w:ascii="仿宋" w:eastAsia="仿宋" w:hAnsi="仿宋" w:cs="仿宋" w:hint="eastAsia"/>
          <w:sz w:val="32"/>
          <w:szCs w:val="40"/>
        </w:rPr>
        <w:t>一、二等奖获奖作品，经组委会资格审查后无异议，且获奖者本人同意的前提下，将和各学院推选的决赛作品共同参加第三届“校长杯”创新创业大赛</w:t>
      </w:r>
      <w:proofErr w:type="gramStart"/>
      <w:r>
        <w:rPr>
          <w:rFonts w:ascii="仿宋" w:eastAsia="仿宋" w:hAnsi="仿宋" w:cs="仿宋" w:hint="eastAsia"/>
          <w:sz w:val="32"/>
          <w:szCs w:val="40"/>
        </w:rPr>
        <w:t>创新赛</w:t>
      </w:r>
      <w:proofErr w:type="gramEnd"/>
      <w:r>
        <w:rPr>
          <w:rFonts w:ascii="仿宋" w:eastAsia="仿宋" w:hAnsi="仿宋" w:cs="仿宋" w:hint="eastAsia"/>
          <w:sz w:val="32"/>
          <w:szCs w:val="40"/>
        </w:rPr>
        <w:t>决赛。大赛评委会对参加终审决赛的作品</w:t>
      </w:r>
      <w:proofErr w:type="gramStart"/>
      <w:r>
        <w:rPr>
          <w:rFonts w:ascii="仿宋" w:eastAsia="仿宋" w:hAnsi="仿宋" w:cs="仿宋" w:hint="eastAsia"/>
          <w:sz w:val="32"/>
          <w:szCs w:val="40"/>
        </w:rPr>
        <w:t>进行问辩和</w:t>
      </w:r>
      <w:proofErr w:type="gramEnd"/>
      <w:r>
        <w:rPr>
          <w:rFonts w:ascii="仿宋" w:eastAsia="仿宋" w:hAnsi="仿宋" w:cs="仿宋" w:hint="eastAsia"/>
          <w:sz w:val="32"/>
          <w:szCs w:val="40"/>
        </w:rPr>
        <w:t>打分，最后根据作品、</w:t>
      </w:r>
      <w:proofErr w:type="gramStart"/>
      <w:r>
        <w:rPr>
          <w:rFonts w:ascii="仿宋" w:eastAsia="仿宋" w:hAnsi="仿宋" w:cs="仿宋" w:hint="eastAsia"/>
          <w:sz w:val="32"/>
          <w:szCs w:val="40"/>
        </w:rPr>
        <w:t>现场问辩分数</w:t>
      </w:r>
      <w:proofErr w:type="gramEnd"/>
      <w:r>
        <w:rPr>
          <w:rFonts w:ascii="仿宋" w:eastAsia="仿宋" w:hAnsi="仿宋" w:cs="仿宋" w:hint="eastAsia"/>
          <w:sz w:val="32"/>
          <w:szCs w:val="40"/>
        </w:rPr>
        <w:t>和评委评议，评选出各学院入围决赛的</w:t>
      </w:r>
      <w:proofErr w:type="gramStart"/>
      <w:r>
        <w:rPr>
          <w:rFonts w:ascii="仿宋" w:eastAsia="仿宋" w:hAnsi="仿宋" w:cs="仿宋" w:hint="eastAsia"/>
          <w:sz w:val="32"/>
          <w:szCs w:val="40"/>
        </w:rPr>
        <w:t>的</w:t>
      </w:r>
      <w:proofErr w:type="gramEnd"/>
      <w:r>
        <w:rPr>
          <w:rFonts w:ascii="仿宋" w:eastAsia="仿宋" w:hAnsi="仿宋" w:cs="仿宋" w:hint="eastAsia"/>
          <w:sz w:val="32"/>
          <w:szCs w:val="40"/>
        </w:rPr>
        <w:t>各级获奖作品，一等奖、二等奖、三等奖，分别约占决赛获奖项目的</w:t>
      </w:r>
      <w:r>
        <w:rPr>
          <w:rFonts w:ascii="仿宋" w:eastAsia="仿宋" w:hAnsi="仿宋" w:cs="仿宋" w:hint="eastAsia"/>
          <w:sz w:val="32"/>
          <w:szCs w:val="40"/>
        </w:rPr>
        <w:t>10%</w:t>
      </w:r>
      <w:r>
        <w:rPr>
          <w:rFonts w:ascii="仿宋" w:eastAsia="仿宋" w:hAnsi="仿宋" w:cs="仿宋" w:hint="eastAsia"/>
          <w:sz w:val="32"/>
          <w:szCs w:val="40"/>
        </w:rPr>
        <w:t>、</w:t>
      </w:r>
      <w:r>
        <w:rPr>
          <w:rFonts w:ascii="仿宋" w:eastAsia="仿宋" w:hAnsi="仿宋" w:cs="仿宋" w:hint="eastAsia"/>
          <w:sz w:val="32"/>
          <w:szCs w:val="40"/>
        </w:rPr>
        <w:t>15%</w:t>
      </w:r>
      <w:r>
        <w:rPr>
          <w:rFonts w:ascii="仿宋" w:eastAsia="仿宋" w:hAnsi="仿宋" w:cs="仿宋" w:hint="eastAsia"/>
          <w:sz w:val="32"/>
          <w:szCs w:val="40"/>
        </w:rPr>
        <w:t>、</w:t>
      </w:r>
      <w:r>
        <w:rPr>
          <w:rFonts w:ascii="仿宋" w:eastAsia="仿宋" w:hAnsi="仿宋" w:cs="仿宋" w:hint="eastAsia"/>
          <w:sz w:val="32"/>
          <w:szCs w:val="40"/>
        </w:rPr>
        <w:t>20%</w:t>
      </w:r>
      <w:r>
        <w:rPr>
          <w:rFonts w:ascii="仿宋" w:eastAsia="仿宋" w:hAnsi="仿宋" w:cs="仿宋" w:hint="eastAsia"/>
          <w:sz w:val="32"/>
          <w:szCs w:val="40"/>
        </w:rPr>
        <w:t>（作品</w:t>
      </w:r>
      <w:r>
        <w:rPr>
          <w:rFonts w:ascii="仿宋" w:eastAsia="仿宋" w:hAnsi="仿宋" w:cs="仿宋" w:hint="eastAsia"/>
          <w:sz w:val="32"/>
          <w:szCs w:val="40"/>
        </w:rPr>
        <w:t>数极少的组别，视实际情况而定）。</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同时，根据全国大赛规则、评审方向、学生现场</w:t>
      </w:r>
      <w:proofErr w:type="gramStart"/>
      <w:r>
        <w:rPr>
          <w:rFonts w:ascii="仿宋" w:eastAsia="仿宋" w:hAnsi="仿宋" w:cs="仿宋" w:hint="eastAsia"/>
          <w:sz w:val="32"/>
          <w:szCs w:val="40"/>
        </w:rPr>
        <w:t>问辩表现</w:t>
      </w:r>
      <w:proofErr w:type="gramEnd"/>
      <w:r>
        <w:rPr>
          <w:rFonts w:ascii="仿宋" w:eastAsia="仿宋" w:hAnsi="仿宋" w:cs="仿宋" w:hint="eastAsia"/>
          <w:sz w:val="32"/>
          <w:szCs w:val="40"/>
        </w:rPr>
        <w:t>和评委评议，确定</w:t>
      </w:r>
      <w:r>
        <w:rPr>
          <w:rFonts w:ascii="仿宋" w:eastAsia="仿宋" w:hAnsi="仿宋" w:cs="仿宋" w:hint="eastAsia"/>
          <w:sz w:val="32"/>
          <w:szCs w:val="40"/>
        </w:rPr>
        <w:t>36</w:t>
      </w:r>
      <w:r>
        <w:rPr>
          <w:rFonts w:ascii="仿宋" w:eastAsia="仿宋" w:hAnsi="仿宋" w:cs="仿宋" w:hint="eastAsia"/>
          <w:sz w:val="32"/>
          <w:szCs w:val="40"/>
        </w:rPr>
        <w:t>件作品入围第十六届“挑战杯”天津市大学生课外学术科技作品竞赛。每名学生仅被推荐</w:t>
      </w:r>
      <w:r>
        <w:rPr>
          <w:rFonts w:ascii="仿宋" w:eastAsia="仿宋" w:hAnsi="仿宋" w:cs="仿宋" w:hint="eastAsia"/>
          <w:sz w:val="32"/>
          <w:szCs w:val="40"/>
        </w:rPr>
        <w:t>1</w:t>
      </w:r>
      <w:r>
        <w:rPr>
          <w:rFonts w:ascii="仿宋" w:eastAsia="仿宋" w:hAnsi="仿宋" w:cs="仿宋" w:hint="eastAsia"/>
          <w:sz w:val="32"/>
          <w:szCs w:val="40"/>
        </w:rPr>
        <w:t>件作品。</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（四）</w:t>
      </w:r>
      <w:r>
        <w:rPr>
          <w:rFonts w:ascii="仿宋" w:eastAsia="仿宋" w:hAnsi="仿宋" w:cs="仿宋" w:hint="eastAsia"/>
          <w:sz w:val="32"/>
          <w:szCs w:val="40"/>
        </w:rPr>
        <w:t>4</w:t>
      </w:r>
      <w:r>
        <w:rPr>
          <w:rFonts w:ascii="仿宋" w:eastAsia="仿宋" w:hAnsi="仿宋" w:cs="仿宋" w:hint="eastAsia"/>
          <w:sz w:val="32"/>
          <w:szCs w:val="40"/>
        </w:rPr>
        <w:t>月</w:t>
      </w:r>
      <w:r>
        <w:rPr>
          <w:rFonts w:ascii="仿宋" w:eastAsia="仿宋" w:hAnsi="仿宋" w:cs="仿宋" w:hint="eastAsia"/>
          <w:sz w:val="32"/>
          <w:szCs w:val="40"/>
        </w:rPr>
        <w:t>5</w:t>
      </w:r>
      <w:r>
        <w:rPr>
          <w:rFonts w:ascii="仿宋" w:eastAsia="仿宋" w:hAnsi="仿宋" w:cs="仿宋" w:hint="eastAsia"/>
          <w:sz w:val="32"/>
          <w:szCs w:val="40"/>
        </w:rPr>
        <w:t>日至</w:t>
      </w:r>
      <w:r>
        <w:rPr>
          <w:rFonts w:ascii="仿宋" w:eastAsia="仿宋" w:hAnsi="仿宋" w:cs="仿宋" w:hint="eastAsia"/>
          <w:sz w:val="32"/>
          <w:szCs w:val="40"/>
        </w:rPr>
        <w:t>4</w:t>
      </w:r>
      <w:r>
        <w:rPr>
          <w:rFonts w:ascii="仿宋" w:eastAsia="仿宋" w:hAnsi="仿宋" w:cs="仿宋" w:hint="eastAsia"/>
          <w:sz w:val="32"/>
          <w:szCs w:val="40"/>
        </w:rPr>
        <w:t>月</w:t>
      </w:r>
      <w:r>
        <w:rPr>
          <w:rFonts w:ascii="仿宋" w:eastAsia="仿宋" w:hAnsi="仿宋" w:cs="仿宋" w:hint="eastAsia"/>
          <w:sz w:val="32"/>
          <w:szCs w:val="40"/>
        </w:rPr>
        <w:t>8</w:t>
      </w:r>
      <w:r>
        <w:rPr>
          <w:rFonts w:ascii="仿宋" w:eastAsia="仿宋" w:hAnsi="仿宋" w:cs="仿宋" w:hint="eastAsia"/>
          <w:sz w:val="32"/>
          <w:szCs w:val="40"/>
        </w:rPr>
        <w:t>日：校内公示。</w:t>
      </w:r>
    </w:p>
    <w:p w:rsidR="00EE7622" w:rsidRDefault="00F75177">
      <w:pPr>
        <w:numPr>
          <w:ilvl w:val="0"/>
          <w:numId w:val="1"/>
        </w:numPr>
        <w:ind w:firstLineChars="200" w:firstLine="605"/>
        <w:rPr>
          <w:rFonts w:ascii="黑体" w:eastAsia="黑体" w:hAnsi="黑体" w:cs="黑体"/>
          <w:sz w:val="32"/>
          <w:szCs w:val="40"/>
        </w:rPr>
      </w:pPr>
      <w:r>
        <w:rPr>
          <w:rFonts w:ascii="黑体" w:eastAsia="黑体" w:hAnsi="黑体" w:cs="黑体" w:hint="eastAsia"/>
          <w:sz w:val="32"/>
          <w:szCs w:val="40"/>
        </w:rPr>
        <w:t>参赛资格与作品申报</w:t>
      </w:r>
    </w:p>
    <w:p w:rsidR="00EE7622" w:rsidRDefault="00F75177">
      <w:pPr>
        <w:ind w:firstLineChars="200" w:firstLine="605"/>
        <w:rPr>
          <w:rFonts w:ascii="楷体" w:eastAsia="楷体" w:hAnsi="楷体" w:cs="楷体"/>
          <w:sz w:val="32"/>
          <w:szCs w:val="40"/>
        </w:rPr>
      </w:pPr>
      <w:r>
        <w:rPr>
          <w:rFonts w:ascii="楷体" w:eastAsia="楷体" w:hAnsi="楷体" w:cs="楷体" w:hint="eastAsia"/>
          <w:sz w:val="32"/>
          <w:szCs w:val="40"/>
        </w:rPr>
        <w:t>（一）学生参赛资格</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凡在</w:t>
      </w:r>
      <w:r>
        <w:rPr>
          <w:rFonts w:ascii="仿宋" w:eastAsia="仿宋" w:hAnsi="仿宋" w:cs="仿宋" w:hint="eastAsia"/>
          <w:sz w:val="32"/>
          <w:szCs w:val="40"/>
        </w:rPr>
        <w:t>2021</w:t>
      </w:r>
      <w:r>
        <w:rPr>
          <w:rFonts w:ascii="仿宋" w:eastAsia="仿宋" w:hAnsi="仿宋" w:cs="仿宋" w:hint="eastAsia"/>
          <w:sz w:val="32"/>
          <w:szCs w:val="40"/>
        </w:rPr>
        <w:t>年</w:t>
      </w:r>
      <w:r>
        <w:rPr>
          <w:rFonts w:ascii="仿宋" w:eastAsia="仿宋" w:hAnsi="仿宋" w:cs="仿宋" w:hint="eastAsia"/>
          <w:sz w:val="32"/>
          <w:szCs w:val="40"/>
        </w:rPr>
        <w:t>6</w:t>
      </w:r>
      <w:r>
        <w:rPr>
          <w:rFonts w:ascii="仿宋" w:eastAsia="仿宋" w:hAnsi="仿宋" w:cs="仿宋" w:hint="eastAsia"/>
          <w:sz w:val="32"/>
          <w:szCs w:val="40"/>
        </w:rPr>
        <w:t>月</w:t>
      </w:r>
      <w:r>
        <w:rPr>
          <w:rFonts w:ascii="仿宋" w:eastAsia="仿宋" w:hAnsi="仿宋" w:cs="仿宋" w:hint="eastAsia"/>
          <w:sz w:val="32"/>
          <w:szCs w:val="40"/>
        </w:rPr>
        <w:t>1</w:t>
      </w:r>
      <w:r>
        <w:rPr>
          <w:rFonts w:ascii="仿宋" w:eastAsia="仿宋" w:hAnsi="仿宋" w:cs="仿宋" w:hint="eastAsia"/>
          <w:sz w:val="32"/>
          <w:szCs w:val="40"/>
        </w:rPr>
        <w:t>日以前正式注册的全日制非成人教育的我校</w:t>
      </w:r>
      <w:r w:rsidRPr="00113628">
        <w:rPr>
          <w:rFonts w:ascii="仿宋" w:eastAsia="仿宋" w:hAnsi="仿宋" w:cs="仿宋" w:hint="eastAsia"/>
          <w:sz w:val="32"/>
          <w:szCs w:val="40"/>
          <w:highlight w:val="yellow"/>
        </w:rPr>
        <w:t>在校本科生、硕士研究生</w:t>
      </w:r>
      <w:r>
        <w:rPr>
          <w:rFonts w:ascii="仿宋" w:eastAsia="仿宋" w:hAnsi="仿宋" w:cs="仿宋" w:hint="eastAsia"/>
          <w:sz w:val="32"/>
          <w:szCs w:val="40"/>
        </w:rPr>
        <w:t>（不含在职研究生）都可申报作品参赛。</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本校硕博连读生（</w:t>
      </w:r>
      <w:proofErr w:type="gramStart"/>
      <w:r>
        <w:rPr>
          <w:rFonts w:ascii="仿宋" w:eastAsia="仿宋" w:hAnsi="仿宋" w:cs="仿宋" w:hint="eastAsia"/>
          <w:sz w:val="32"/>
          <w:szCs w:val="40"/>
        </w:rPr>
        <w:t>直博生</w:t>
      </w:r>
      <w:proofErr w:type="gramEnd"/>
      <w:r>
        <w:rPr>
          <w:rFonts w:ascii="仿宋" w:eastAsia="仿宋" w:hAnsi="仿宋" w:cs="仿宋" w:hint="eastAsia"/>
          <w:sz w:val="32"/>
          <w:szCs w:val="40"/>
        </w:rPr>
        <w:t>）若在</w:t>
      </w:r>
      <w:r>
        <w:rPr>
          <w:rFonts w:ascii="仿宋" w:eastAsia="仿宋" w:hAnsi="仿宋" w:cs="仿宋" w:hint="eastAsia"/>
          <w:sz w:val="32"/>
          <w:szCs w:val="40"/>
        </w:rPr>
        <w:t>2021</w:t>
      </w:r>
      <w:r>
        <w:rPr>
          <w:rFonts w:ascii="仿宋" w:eastAsia="仿宋" w:hAnsi="仿宋" w:cs="仿宋" w:hint="eastAsia"/>
          <w:sz w:val="32"/>
          <w:szCs w:val="40"/>
        </w:rPr>
        <w:t>年</w:t>
      </w:r>
      <w:r>
        <w:rPr>
          <w:rFonts w:ascii="仿宋" w:eastAsia="仿宋" w:hAnsi="仿宋" w:cs="仿宋" w:hint="eastAsia"/>
          <w:sz w:val="32"/>
          <w:szCs w:val="40"/>
        </w:rPr>
        <w:t>6</w:t>
      </w:r>
      <w:r>
        <w:rPr>
          <w:rFonts w:ascii="仿宋" w:eastAsia="仿宋" w:hAnsi="仿宋" w:cs="仿宋" w:hint="eastAsia"/>
          <w:sz w:val="32"/>
          <w:szCs w:val="40"/>
        </w:rPr>
        <w:t>月</w:t>
      </w:r>
      <w:r>
        <w:rPr>
          <w:rFonts w:ascii="仿宋" w:eastAsia="仿宋" w:hAnsi="仿宋" w:cs="仿宋" w:hint="eastAsia"/>
          <w:sz w:val="32"/>
          <w:szCs w:val="40"/>
        </w:rPr>
        <w:t>1</w:t>
      </w:r>
      <w:r>
        <w:rPr>
          <w:rFonts w:ascii="仿宋" w:eastAsia="仿宋" w:hAnsi="仿宋" w:cs="仿宋" w:hint="eastAsia"/>
          <w:sz w:val="32"/>
          <w:szCs w:val="40"/>
        </w:rPr>
        <w:t>日以前未通过博</w:t>
      </w:r>
      <w:r>
        <w:rPr>
          <w:rFonts w:ascii="仿宋" w:eastAsia="仿宋" w:hAnsi="仿宋" w:cs="仿宋" w:hint="eastAsia"/>
          <w:sz w:val="32"/>
          <w:szCs w:val="40"/>
        </w:rPr>
        <w:lastRenderedPageBreak/>
        <w:t>士资格考试的，可以按硕士生学历申报作品。没有实行资格考试制度的学院，前两年可以按硕士学历申报作品。</w:t>
      </w:r>
      <w:proofErr w:type="gramStart"/>
      <w:r>
        <w:rPr>
          <w:rFonts w:ascii="仿宋" w:eastAsia="仿宋" w:hAnsi="仿宋" w:cs="仿宋" w:hint="eastAsia"/>
          <w:sz w:val="32"/>
          <w:szCs w:val="40"/>
        </w:rPr>
        <w:t>本硕博</w:t>
      </w:r>
      <w:proofErr w:type="gramEnd"/>
      <w:r>
        <w:rPr>
          <w:rFonts w:ascii="仿宋" w:eastAsia="仿宋" w:hAnsi="仿宋" w:cs="仿宋" w:hint="eastAsia"/>
          <w:sz w:val="32"/>
          <w:szCs w:val="40"/>
        </w:rPr>
        <w:t>连读生，按照四年、二年分别对应本、硕申报，后续则不可申报。</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每名学生作为项目负责人，原则上不得申报超过两项作品，且同一作品只能申报</w:t>
      </w:r>
      <w:proofErr w:type="gramStart"/>
      <w:r>
        <w:rPr>
          <w:rFonts w:ascii="仿宋" w:eastAsia="仿宋" w:hAnsi="仿宋" w:cs="仿宋" w:hint="eastAsia"/>
          <w:sz w:val="32"/>
          <w:szCs w:val="40"/>
        </w:rPr>
        <w:t>创新赛</w:t>
      </w:r>
      <w:proofErr w:type="gramEnd"/>
      <w:r>
        <w:rPr>
          <w:rFonts w:ascii="仿宋" w:eastAsia="仿宋" w:hAnsi="仿宋" w:cs="仿宋" w:hint="eastAsia"/>
          <w:sz w:val="32"/>
          <w:szCs w:val="40"/>
        </w:rPr>
        <w:t>中一个赛道下设的一个组别。如发现重复申报，则给予全校通报，并取消比赛资格。</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参赛学生自行联系校内在编教师作为指导老师。主办单位不提供导师服务。</w:t>
      </w:r>
    </w:p>
    <w:p w:rsidR="00EE7622" w:rsidRDefault="00F75177">
      <w:pPr>
        <w:ind w:firstLineChars="200" w:firstLine="605"/>
        <w:rPr>
          <w:rFonts w:ascii="楷体" w:eastAsia="楷体" w:hAnsi="楷体" w:cs="楷体"/>
          <w:sz w:val="32"/>
          <w:szCs w:val="40"/>
        </w:rPr>
      </w:pPr>
      <w:r>
        <w:rPr>
          <w:rFonts w:ascii="楷体" w:eastAsia="楷体" w:hAnsi="楷体" w:cs="楷体" w:hint="eastAsia"/>
          <w:sz w:val="32"/>
          <w:szCs w:val="40"/>
        </w:rPr>
        <w:t>（二）作品申报资格</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申报参赛的作品必须是</w:t>
      </w:r>
      <w:r>
        <w:rPr>
          <w:rFonts w:ascii="仿宋" w:eastAsia="仿宋" w:hAnsi="仿宋" w:cs="仿宋" w:hint="eastAsia"/>
          <w:sz w:val="32"/>
          <w:szCs w:val="40"/>
        </w:rPr>
        <w:t>2019</w:t>
      </w:r>
      <w:r>
        <w:rPr>
          <w:rFonts w:ascii="仿宋" w:eastAsia="仿宋" w:hAnsi="仿宋" w:cs="仿宋" w:hint="eastAsia"/>
          <w:sz w:val="32"/>
          <w:szCs w:val="40"/>
        </w:rPr>
        <w:t>年</w:t>
      </w:r>
      <w:r>
        <w:rPr>
          <w:rFonts w:ascii="仿宋" w:eastAsia="仿宋" w:hAnsi="仿宋" w:cs="仿宋" w:hint="eastAsia"/>
          <w:sz w:val="32"/>
          <w:szCs w:val="40"/>
        </w:rPr>
        <w:t>6</w:t>
      </w:r>
      <w:r>
        <w:rPr>
          <w:rFonts w:ascii="仿宋" w:eastAsia="仿宋" w:hAnsi="仿宋" w:cs="仿宋" w:hint="eastAsia"/>
          <w:sz w:val="32"/>
          <w:szCs w:val="40"/>
        </w:rPr>
        <w:t>月</w:t>
      </w:r>
      <w:r>
        <w:rPr>
          <w:rFonts w:ascii="仿宋" w:eastAsia="仿宋" w:hAnsi="仿宋" w:cs="仿宋" w:hint="eastAsia"/>
          <w:sz w:val="32"/>
          <w:szCs w:val="40"/>
        </w:rPr>
        <w:t>1</w:t>
      </w:r>
      <w:r>
        <w:rPr>
          <w:rFonts w:ascii="仿宋" w:eastAsia="仿宋" w:hAnsi="仿宋" w:cs="仿宋" w:hint="eastAsia"/>
          <w:sz w:val="32"/>
          <w:szCs w:val="40"/>
        </w:rPr>
        <w:t>日后完成的学生</w:t>
      </w:r>
      <w:r>
        <w:rPr>
          <w:rFonts w:ascii="仿宋" w:eastAsia="仿宋" w:hAnsi="仿宋" w:cs="仿宋" w:hint="eastAsia"/>
          <w:sz w:val="32"/>
          <w:szCs w:val="40"/>
        </w:rPr>
        <w:t>课外学术科技或社会实践活动成果</w:t>
      </w:r>
      <w:r>
        <w:rPr>
          <w:rFonts w:ascii="仿宋" w:eastAsia="仿宋" w:hAnsi="仿宋" w:cs="仿宋" w:hint="eastAsia"/>
          <w:sz w:val="32"/>
          <w:szCs w:val="40"/>
        </w:rPr>
        <w:t>,</w:t>
      </w:r>
      <w:r>
        <w:rPr>
          <w:rFonts w:ascii="仿宋" w:eastAsia="仿宋" w:hAnsi="仿宋" w:cs="仿宋" w:hint="eastAsia"/>
          <w:sz w:val="32"/>
          <w:szCs w:val="40"/>
        </w:rPr>
        <w:t>可分为个人作品和集体作品。申报个人作品的，申报者必须承担申报作品</w:t>
      </w:r>
      <w:r>
        <w:rPr>
          <w:rFonts w:ascii="仿宋" w:eastAsia="仿宋" w:hAnsi="仿宋" w:cs="仿宋" w:hint="eastAsia"/>
          <w:sz w:val="32"/>
          <w:szCs w:val="40"/>
        </w:rPr>
        <w:t>60%</w:t>
      </w:r>
      <w:r>
        <w:rPr>
          <w:rFonts w:ascii="仿宋" w:eastAsia="仿宋" w:hAnsi="仿宋" w:cs="仿宋" w:hint="eastAsia"/>
          <w:sz w:val="32"/>
          <w:szCs w:val="40"/>
        </w:rPr>
        <w:t>以上的研究工作，作品鉴定证书、专利证书及发表的有关作品上的署名均应为第一作者，合作者必须是学生且不得超过</w:t>
      </w:r>
      <w:r>
        <w:rPr>
          <w:rFonts w:ascii="仿宋" w:eastAsia="仿宋" w:hAnsi="仿宋" w:cs="仿宋" w:hint="eastAsia"/>
          <w:sz w:val="32"/>
          <w:szCs w:val="40"/>
        </w:rPr>
        <w:t>2</w:t>
      </w:r>
      <w:r>
        <w:rPr>
          <w:rFonts w:ascii="仿宋" w:eastAsia="仿宋" w:hAnsi="仿宋" w:cs="仿宋" w:hint="eastAsia"/>
          <w:sz w:val="32"/>
          <w:szCs w:val="40"/>
        </w:rPr>
        <w:t>人；</w:t>
      </w:r>
      <w:proofErr w:type="gramStart"/>
      <w:r>
        <w:rPr>
          <w:rFonts w:ascii="仿宋" w:eastAsia="仿宋" w:hAnsi="仿宋" w:cs="仿宋" w:hint="eastAsia"/>
          <w:sz w:val="32"/>
          <w:szCs w:val="40"/>
        </w:rPr>
        <w:t>凡作者</w:t>
      </w:r>
      <w:proofErr w:type="gramEnd"/>
      <w:r>
        <w:rPr>
          <w:rFonts w:ascii="仿宋" w:eastAsia="仿宋" w:hAnsi="仿宋" w:cs="仿宋" w:hint="eastAsia"/>
          <w:sz w:val="32"/>
          <w:szCs w:val="40"/>
        </w:rPr>
        <w:t>超过</w:t>
      </w:r>
      <w:r>
        <w:rPr>
          <w:rFonts w:ascii="仿宋" w:eastAsia="仿宋" w:hAnsi="仿宋" w:cs="仿宋" w:hint="eastAsia"/>
          <w:sz w:val="32"/>
          <w:szCs w:val="40"/>
        </w:rPr>
        <w:t>3</w:t>
      </w:r>
      <w:r>
        <w:rPr>
          <w:rFonts w:ascii="仿宋" w:eastAsia="仿宋" w:hAnsi="仿宋" w:cs="仿宋" w:hint="eastAsia"/>
          <w:sz w:val="32"/>
          <w:szCs w:val="40"/>
        </w:rPr>
        <w:t>人的项目或者不超过</w:t>
      </w:r>
      <w:r>
        <w:rPr>
          <w:rFonts w:ascii="仿宋" w:eastAsia="仿宋" w:hAnsi="仿宋" w:cs="仿宋" w:hint="eastAsia"/>
          <w:sz w:val="32"/>
          <w:szCs w:val="40"/>
        </w:rPr>
        <w:t>3</w:t>
      </w:r>
      <w:r>
        <w:rPr>
          <w:rFonts w:ascii="仿宋" w:eastAsia="仿宋" w:hAnsi="仿宋" w:cs="仿宋" w:hint="eastAsia"/>
          <w:sz w:val="32"/>
          <w:szCs w:val="40"/>
        </w:rPr>
        <w:t>人，但无法区分第一作者的项目，均须申报集体作品。集体作品的作者必须均为学生，全部作者应不超过</w:t>
      </w:r>
      <w:r>
        <w:rPr>
          <w:rFonts w:ascii="仿宋" w:eastAsia="仿宋" w:hAnsi="仿宋" w:cs="仿宋" w:hint="eastAsia"/>
          <w:sz w:val="32"/>
          <w:szCs w:val="40"/>
        </w:rPr>
        <w:t>8</w:t>
      </w:r>
      <w:r>
        <w:rPr>
          <w:rFonts w:ascii="仿宋" w:eastAsia="仿宋" w:hAnsi="仿宋" w:cs="仿宋" w:hint="eastAsia"/>
          <w:sz w:val="32"/>
          <w:szCs w:val="40"/>
        </w:rPr>
        <w:t>名。</w:t>
      </w:r>
      <w:r w:rsidRPr="00113628">
        <w:rPr>
          <w:rFonts w:ascii="仿宋" w:eastAsia="仿宋" w:hAnsi="仿宋" w:cs="仿宋" w:hint="eastAsia"/>
          <w:sz w:val="32"/>
          <w:szCs w:val="40"/>
          <w:highlight w:val="yellow"/>
        </w:rPr>
        <w:t>凡有合作者的个人作品或集体作品，均按学历最高的作者划分至本科生或硕士研究生类进行评审。每个作品仅可申报</w:t>
      </w:r>
      <w:r w:rsidRPr="00113628">
        <w:rPr>
          <w:rFonts w:ascii="仿宋" w:eastAsia="仿宋" w:hAnsi="仿宋" w:cs="仿宋" w:hint="eastAsia"/>
          <w:sz w:val="32"/>
          <w:szCs w:val="40"/>
          <w:highlight w:val="yellow"/>
        </w:rPr>
        <w:t>1</w:t>
      </w:r>
      <w:r w:rsidRPr="00113628">
        <w:rPr>
          <w:rFonts w:ascii="仿宋" w:eastAsia="仿宋" w:hAnsi="仿宋" w:cs="仿宋" w:hint="eastAsia"/>
          <w:sz w:val="32"/>
          <w:szCs w:val="40"/>
          <w:highlight w:val="yellow"/>
        </w:rPr>
        <w:t>个赛道。</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增加作品自查环节，申报学生签订承诺书，承诺作品符合大赛申</w:t>
      </w:r>
      <w:r>
        <w:rPr>
          <w:rFonts w:ascii="仿宋" w:eastAsia="仿宋" w:hAnsi="仿宋" w:cs="仿宋" w:hint="eastAsia"/>
          <w:sz w:val="32"/>
          <w:szCs w:val="40"/>
        </w:rPr>
        <w:t>报作品的要求，接受竞赛组委会检查。</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毕业设计和课程设计（论文）、学年论文和学位论文、国际竞赛中获奖的作品、获国家级奖励成果（含共青团中央、中国科协、教</w:t>
      </w:r>
      <w:r>
        <w:rPr>
          <w:rFonts w:ascii="仿宋" w:eastAsia="仿宋" w:hAnsi="仿宋" w:cs="仿宋" w:hint="eastAsia"/>
          <w:sz w:val="32"/>
          <w:szCs w:val="40"/>
        </w:rPr>
        <w:lastRenderedPageBreak/>
        <w:t>育部、中国社会科学院、全国学联参与举办的其它全国性竞赛的获奖作品）等均不在申报范围之列。</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第二届“校长杯”创新创业大赛创新赛道中一、二等奖作品，不在申报范围之列。</w:t>
      </w:r>
    </w:p>
    <w:p w:rsidR="00EE7622" w:rsidRDefault="00F75177">
      <w:pPr>
        <w:ind w:firstLineChars="200" w:firstLine="605"/>
        <w:rPr>
          <w:rFonts w:ascii="楷体" w:eastAsia="楷体" w:hAnsi="楷体" w:cs="楷体"/>
          <w:sz w:val="32"/>
          <w:szCs w:val="40"/>
        </w:rPr>
      </w:pPr>
      <w:r>
        <w:rPr>
          <w:rFonts w:ascii="楷体" w:eastAsia="楷体" w:hAnsi="楷体" w:cs="楷体" w:hint="eastAsia"/>
          <w:sz w:val="32"/>
          <w:szCs w:val="40"/>
        </w:rPr>
        <w:t>（三）参赛作品应满足以下要求：</w:t>
      </w:r>
    </w:p>
    <w:p w:rsidR="00EE7622" w:rsidRDefault="00F75177">
      <w:pPr>
        <w:ind w:leftChars="200" w:left="385" w:firstLineChars="200" w:firstLine="605"/>
        <w:rPr>
          <w:rFonts w:ascii="仿宋" w:eastAsia="仿宋" w:hAnsi="仿宋" w:cs="仿宋"/>
          <w:sz w:val="32"/>
          <w:szCs w:val="40"/>
        </w:rPr>
      </w:pPr>
      <w:r>
        <w:rPr>
          <w:rFonts w:ascii="仿宋" w:eastAsia="仿宋" w:hAnsi="仿宋" w:cs="仿宋" w:hint="eastAsia"/>
          <w:sz w:val="32"/>
          <w:szCs w:val="40"/>
        </w:rPr>
        <w:t>1.</w:t>
      </w:r>
      <w:r>
        <w:rPr>
          <w:rFonts w:ascii="仿宋" w:eastAsia="仿宋" w:hAnsi="仿宋" w:cs="仿宋"/>
          <w:sz w:val="32"/>
          <w:szCs w:val="40"/>
        </w:rPr>
        <w:t>自然科学类学术论文侧重考核基础学科学术探索的前沿性和学术性，哲学社会科学类社会调查报告和学术论文侧重考核与经济社会发展热点难点问题的结合程度和前瞻意义，科技发明制</w:t>
      </w:r>
      <w:r>
        <w:rPr>
          <w:rFonts w:ascii="仿宋" w:eastAsia="仿宋" w:hAnsi="仿宋" w:cs="仿宋"/>
          <w:sz w:val="32"/>
          <w:szCs w:val="40"/>
        </w:rPr>
        <w:t>作侧重考核作品的应用价值和转化前景。</w:t>
      </w:r>
    </w:p>
    <w:p w:rsidR="00EE7622" w:rsidRDefault="00F75177">
      <w:pPr>
        <w:ind w:leftChars="200" w:left="385" w:firstLineChars="200" w:firstLine="605"/>
        <w:rPr>
          <w:rFonts w:ascii="仿宋" w:eastAsia="仿宋" w:hAnsi="仿宋" w:cs="仿宋"/>
          <w:sz w:val="32"/>
          <w:szCs w:val="40"/>
        </w:rPr>
      </w:pPr>
      <w:r>
        <w:rPr>
          <w:rFonts w:ascii="仿宋" w:eastAsia="仿宋" w:hAnsi="仿宋" w:cs="仿宋" w:hint="eastAsia"/>
          <w:sz w:val="32"/>
          <w:szCs w:val="40"/>
        </w:rPr>
        <w:t>2.</w:t>
      </w:r>
      <w:r>
        <w:rPr>
          <w:rFonts w:ascii="仿宋" w:eastAsia="仿宋" w:hAnsi="仿宋" w:cs="仿宋"/>
          <w:sz w:val="32"/>
          <w:szCs w:val="40"/>
        </w:rPr>
        <w:t>参赛作品必须在本专业内具有较高的创新意义和学术价值，能展现当今大学生创新意识和创新能力。</w:t>
      </w:r>
    </w:p>
    <w:p w:rsidR="00EE7622" w:rsidRDefault="00F75177">
      <w:pPr>
        <w:ind w:leftChars="200" w:left="385" w:firstLineChars="200" w:firstLine="605"/>
        <w:rPr>
          <w:rFonts w:ascii="仿宋" w:eastAsia="仿宋" w:hAnsi="仿宋" w:cs="仿宋"/>
          <w:sz w:val="32"/>
          <w:szCs w:val="40"/>
        </w:rPr>
      </w:pPr>
      <w:r>
        <w:rPr>
          <w:rFonts w:ascii="仿宋" w:eastAsia="仿宋" w:hAnsi="仿宋" w:cs="仿宋" w:hint="eastAsia"/>
          <w:sz w:val="32"/>
          <w:szCs w:val="40"/>
        </w:rPr>
        <w:t>3.</w:t>
      </w:r>
      <w:r>
        <w:rPr>
          <w:rFonts w:ascii="仿宋" w:eastAsia="仿宋" w:hAnsi="仿宋" w:cs="仿宋"/>
          <w:sz w:val="32"/>
          <w:szCs w:val="40"/>
        </w:rPr>
        <w:t>参赛作品必须具备较强的实用性或经济性，能够最终为社会创造价值，能够促进学术进步、技术发展或社会生活质量提升。</w:t>
      </w:r>
    </w:p>
    <w:p w:rsidR="00EE7622" w:rsidRDefault="00F75177">
      <w:pPr>
        <w:ind w:leftChars="200" w:left="385"/>
        <w:rPr>
          <w:rFonts w:ascii="仿宋" w:eastAsia="仿宋" w:hAnsi="仿宋" w:cs="仿宋"/>
          <w:sz w:val="32"/>
          <w:szCs w:val="40"/>
        </w:rPr>
      </w:pPr>
      <w:r>
        <w:rPr>
          <w:rFonts w:ascii="仿宋" w:eastAsia="仿宋" w:hAnsi="仿宋" w:cs="仿宋"/>
          <w:sz w:val="32"/>
          <w:szCs w:val="40"/>
        </w:rPr>
        <w:t>参赛作品应关注社会热点、焦点和难点，理论分析深入，社会调研充分，具体建议或措施合理科学，具有较高的社会现实意义。</w:t>
      </w:r>
    </w:p>
    <w:p w:rsidR="00EE7622" w:rsidRDefault="00F75177">
      <w:pPr>
        <w:ind w:leftChars="200" w:left="385" w:firstLineChars="200" w:firstLine="605"/>
        <w:rPr>
          <w:rFonts w:ascii="仿宋" w:eastAsia="仿宋" w:hAnsi="仿宋" w:cs="仿宋"/>
          <w:sz w:val="32"/>
          <w:szCs w:val="40"/>
        </w:rPr>
      </w:pPr>
      <w:r>
        <w:rPr>
          <w:rFonts w:ascii="仿宋" w:eastAsia="仿宋" w:hAnsi="仿宋" w:cs="仿宋" w:hint="eastAsia"/>
          <w:sz w:val="32"/>
          <w:szCs w:val="40"/>
        </w:rPr>
        <w:t>4.</w:t>
      </w:r>
      <w:r>
        <w:rPr>
          <w:rFonts w:ascii="仿宋" w:eastAsia="仿宋" w:hAnsi="仿宋" w:cs="仿宋"/>
          <w:sz w:val="32"/>
          <w:szCs w:val="40"/>
        </w:rPr>
        <w:t>参赛作品创新点突出，科学推理严谨合理，调研论证充分有据，具有学术价值和现实意义。</w:t>
      </w:r>
    </w:p>
    <w:p w:rsidR="00EE7622" w:rsidRDefault="00F75177">
      <w:pPr>
        <w:ind w:leftChars="200" w:left="385" w:firstLineChars="200" w:firstLine="605"/>
        <w:rPr>
          <w:rFonts w:ascii="仿宋" w:eastAsia="仿宋" w:hAnsi="仿宋" w:cs="仿宋"/>
          <w:sz w:val="32"/>
          <w:szCs w:val="40"/>
        </w:rPr>
      </w:pPr>
      <w:r>
        <w:rPr>
          <w:rFonts w:ascii="仿宋" w:eastAsia="仿宋" w:hAnsi="仿宋" w:cs="仿宋" w:hint="eastAsia"/>
          <w:sz w:val="32"/>
          <w:szCs w:val="40"/>
        </w:rPr>
        <w:t>5.</w:t>
      </w:r>
      <w:r>
        <w:rPr>
          <w:rFonts w:ascii="仿宋" w:eastAsia="仿宋" w:hAnsi="仿宋" w:cs="仿宋"/>
          <w:sz w:val="32"/>
          <w:szCs w:val="40"/>
        </w:rPr>
        <w:t>学生应是作品创作的主体，指导老师可以提供技术上的支援与帮助，但绝不应该是包办。</w:t>
      </w:r>
    </w:p>
    <w:p w:rsidR="00EE7622" w:rsidRDefault="00F75177">
      <w:pPr>
        <w:ind w:firstLineChars="200" w:firstLine="605"/>
        <w:rPr>
          <w:rFonts w:ascii="楷体" w:eastAsia="楷体" w:hAnsi="楷体" w:cs="楷体"/>
          <w:sz w:val="32"/>
          <w:szCs w:val="40"/>
        </w:rPr>
      </w:pPr>
      <w:r>
        <w:rPr>
          <w:rFonts w:ascii="楷体" w:eastAsia="楷体" w:hAnsi="楷体" w:cs="楷体" w:hint="eastAsia"/>
          <w:sz w:val="32"/>
          <w:szCs w:val="40"/>
        </w:rPr>
        <w:t>（四）大赛组别</w:t>
      </w:r>
    </w:p>
    <w:p w:rsidR="00EE7622" w:rsidRDefault="00F75177">
      <w:pPr>
        <w:ind w:firstLineChars="200" w:firstLine="605"/>
        <w:rPr>
          <w:rFonts w:ascii="仿宋" w:eastAsia="仿宋" w:hAnsi="仿宋" w:cs="仿宋"/>
          <w:sz w:val="32"/>
          <w:szCs w:val="40"/>
        </w:rPr>
      </w:pPr>
      <w:r w:rsidRPr="00113628">
        <w:rPr>
          <w:rFonts w:ascii="仿宋" w:eastAsia="仿宋" w:hAnsi="仿宋" w:cs="仿宋" w:hint="eastAsia"/>
          <w:sz w:val="32"/>
          <w:szCs w:val="40"/>
          <w:highlight w:val="yellow"/>
        </w:rPr>
        <w:t>申报参赛的作品分为自然科学类学术论文、哲学社会科学类社会调查报告和学术论文、科技发明制作三类。</w:t>
      </w:r>
      <w:r>
        <w:rPr>
          <w:rFonts w:ascii="仿宋" w:eastAsia="仿宋" w:hAnsi="仿宋" w:cs="仿宋" w:hint="eastAsia"/>
          <w:sz w:val="32"/>
          <w:szCs w:val="40"/>
        </w:rPr>
        <w:t>自然科学类学术论文</w:t>
      </w:r>
      <w:r>
        <w:rPr>
          <w:rFonts w:ascii="仿宋" w:eastAsia="仿宋" w:hAnsi="仿宋" w:cs="仿宋" w:hint="eastAsia"/>
          <w:sz w:val="32"/>
          <w:szCs w:val="40"/>
        </w:rPr>
        <w:lastRenderedPageBreak/>
        <w:t>作者限本科生。哲学社会科学</w:t>
      </w:r>
      <w:proofErr w:type="gramStart"/>
      <w:r>
        <w:rPr>
          <w:rFonts w:ascii="仿宋" w:eastAsia="仿宋" w:hAnsi="仿宋" w:cs="仿宋" w:hint="eastAsia"/>
          <w:sz w:val="32"/>
          <w:szCs w:val="40"/>
        </w:rPr>
        <w:t>类支持</w:t>
      </w:r>
      <w:proofErr w:type="gramEnd"/>
      <w:r>
        <w:rPr>
          <w:rFonts w:ascii="仿宋" w:eastAsia="仿宋" w:hAnsi="仿宋" w:cs="仿宋" w:hint="eastAsia"/>
          <w:sz w:val="32"/>
          <w:szCs w:val="40"/>
        </w:rPr>
        <w:t>围绕发展成就、文明文化、美丽中国、民生福祉、中国之治和</w:t>
      </w:r>
      <w:proofErr w:type="gramStart"/>
      <w:r>
        <w:rPr>
          <w:rFonts w:ascii="仿宋" w:eastAsia="仿宋" w:hAnsi="仿宋" w:cs="仿宋" w:hint="eastAsia"/>
          <w:sz w:val="32"/>
          <w:szCs w:val="40"/>
        </w:rPr>
        <w:t>战疫</w:t>
      </w:r>
      <w:proofErr w:type="gramEnd"/>
      <w:r>
        <w:rPr>
          <w:rFonts w:ascii="仿宋" w:eastAsia="仿宋" w:hAnsi="仿宋" w:cs="仿宋" w:hint="eastAsia"/>
          <w:sz w:val="32"/>
          <w:szCs w:val="40"/>
        </w:rPr>
        <w:t>行动等</w:t>
      </w:r>
      <w:r>
        <w:rPr>
          <w:rFonts w:ascii="仿宋" w:eastAsia="仿宋" w:hAnsi="仿宋" w:cs="仿宋" w:hint="eastAsia"/>
          <w:sz w:val="32"/>
          <w:szCs w:val="40"/>
        </w:rPr>
        <w:t>6</w:t>
      </w:r>
      <w:r>
        <w:rPr>
          <w:rFonts w:ascii="仿宋" w:eastAsia="仿宋" w:hAnsi="仿宋" w:cs="仿宋" w:hint="eastAsia"/>
          <w:sz w:val="32"/>
          <w:szCs w:val="40"/>
        </w:rPr>
        <w:t>个组别形成社会调查报告，也可以按照哲学、经济、社会、法律、教育、管理</w:t>
      </w:r>
      <w:r>
        <w:rPr>
          <w:rFonts w:ascii="仿宋" w:eastAsia="仿宋" w:hAnsi="仿宋" w:cs="仿宋" w:hint="eastAsia"/>
          <w:sz w:val="32"/>
          <w:szCs w:val="40"/>
        </w:rPr>
        <w:t>6</w:t>
      </w:r>
      <w:r>
        <w:rPr>
          <w:rFonts w:ascii="仿宋" w:eastAsia="仿宋" w:hAnsi="仿宋" w:cs="仿宋" w:hint="eastAsia"/>
          <w:sz w:val="32"/>
          <w:szCs w:val="40"/>
        </w:rPr>
        <w:t>个学科报送社会调查报告和学术论文。科技发明制作类分为</w:t>
      </w:r>
      <w:r>
        <w:rPr>
          <w:rFonts w:ascii="仿宋" w:eastAsia="仿宋" w:hAnsi="仿宋" w:cs="仿宋" w:hint="eastAsia"/>
          <w:sz w:val="32"/>
          <w:szCs w:val="40"/>
        </w:rPr>
        <w:t>A</w:t>
      </w:r>
      <w:r>
        <w:rPr>
          <w:rFonts w:ascii="仿宋" w:eastAsia="仿宋" w:hAnsi="仿宋" w:cs="仿宋" w:hint="eastAsia"/>
          <w:sz w:val="32"/>
          <w:szCs w:val="40"/>
        </w:rPr>
        <w:t>、</w:t>
      </w:r>
      <w:r>
        <w:rPr>
          <w:rFonts w:ascii="仿宋" w:eastAsia="仿宋" w:hAnsi="仿宋" w:cs="仿宋" w:hint="eastAsia"/>
          <w:sz w:val="32"/>
          <w:szCs w:val="40"/>
        </w:rPr>
        <w:t>B</w:t>
      </w:r>
      <w:r>
        <w:rPr>
          <w:rFonts w:ascii="仿宋" w:eastAsia="仿宋" w:hAnsi="仿宋" w:cs="仿宋" w:hint="eastAsia"/>
          <w:sz w:val="32"/>
          <w:szCs w:val="40"/>
        </w:rPr>
        <w:t>两类：</w:t>
      </w:r>
      <w:r>
        <w:rPr>
          <w:rFonts w:ascii="仿宋" w:eastAsia="仿宋" w:hAnsi="仿宋" w:cs="仿宋" w:hint="eastAsia"/>
          <w:sz w:val="32"/>
          <w:szCs w:val="40"/>
        </w:rPr>
        <w:t>A</w:t>
      </w:r>
      <w:r>
        <w:rPr>
          <w:rFonts w:ascii="仿宋" w:eastAsia="仿宋" w:hAnsi="仿宋" w:cs="仿宋" w:hint="eastAsia"/>
          <w:sz w:val="32"/>
          <w:szCs w:val="40"/>
        </w:rPr>
        <w:t>类指科技含量较高、制作投入较大的作品；</w:t>
      </w:r>
      <w:r>
        <w:rPr>
          <w:rFonts w:ascii="仿宋" w:eastAsia="仿宋" w:hAnsi="仿宋" w:cs="仿宋" w:hint="eastAsia"/>
          <w:sz w:val="32"/>
          <w:szCs w:val="40"/>
        </w:rPr>
        <w:t>B</w:t>
      </w:r>
      <w:r>
        <w:rPr>
          <w:rFonts w:ascii="仿宋" w:eastAsia="仿宋" w:hAnsi="仿宋" w:cs="仿宋" w:hint="eastAsia"/>
          <w:sz w:val="32"/>
          <w:szCs w:val="40"/>
        </w:rPr>
        <w:t>类指投入较少，且为生产技术或社</w:t>
      </w:r>
      <w:r>
        <w:rPr>
          <w:rFonts w:ascii="仿宋" w:eastAsia="仿宋" w:hAnsi="仿宋" w:cs="仿宋" w:hint="eastAsia"/>
          <w:sz w:val="32"/>
          <w:szCs w:val="40"/>
        </w:rPr>
        <w:t>会生活带来便利的小发明、小制作等。</w:t>
      </w:r>
    </w:p>
    <w:p w:rsidR="00EE7622" w:rsidRDefault="00F75177">
      <w:pPr>
        <w:ind w:firstLineChars="200" w:firstLine="605"/>
        <w:rPr>
          <w:rFonts w:ascii="楷体" w:eastAsia="楷体" w:hAnsi="楷体" w:cs="楷体"/>
          <w:sz w:val="32"/>
          <w:szCs w:val="40"/>
        </w:rPr>
      </w:pPr>
      <w:r>
        <w:rPr>
          <w:rFonts w:ascii="楷体" w:eastAsia="楷体" w:hAnsi="楷体" w:cs="楷体" w:hint="eastAsia"/>
          <w:sz w:val="32"/>
          <w:szCs w:val="40"/>
        </w:rPr>
        <w:t>（五）特殊作品补充材料</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参赛作品涉及下列内容时，必须由申报者提供有关部门的证明材料，否则不予评审</w:t>
      </w:r>
      <w:r>
        <w:rPr>
          <w:rFonts w:ascii="仿宋" w:eastAsia="仿宋" w:hAnsi="仿宋" w:cs="仿宋" w:hint="eastAsia"/>
          <w:sz w:val="32"/>
          <w:szCs w:val="40"/>
        </w:rPr>
        <w:t>：</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1</w:t>
      </w:r>
      <w:r>
        <w:rPr>
          <w:rFonts w:ascii="仿宋" w:eastAsia="仿宋" w:hAnsi="仿宋" w:cs="仿宋" w:hint="eastAsia"/>
          <w:sz w:val="32"/>
          <w:szCs w:val="40"/>
        </w:rPr>
        <w:t>.</w:t>
      </w:r>
      <w:r>
        <w:rPr>
          <w:rFonts w:ascii="仿宋" w:eastAsia="仿宋" w:hAnsi="仿宋" w:cs="仿宋" w:hint="eastAsia"/>
          <w:sz w:val="32"/>
          <w:szCs w:val="40"/>
        </w:rPr>
        <w:t>动植物新品种的发现或培育，须有省级以上农科部门或科研院所开具证明。</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2</w:t>
      </w:r>
      <w:r>
        <w:rPr>
          <w:rFonts w:ascii="仿宋" w:eastAsia="仿宋" w:hAnsi="仿宋" w:cs="仿宋" w:hint="eastAsia"/>
          <w:sz w:val="32"/>
          <w:szCs w:val="40"/>
        </w:rPr>
        <w:t>.</w:t>
      </w:r>
      <w:r>
        <w:rPr>
          <w:rFonts w:ascii="仿宋" w:eastAsia="仿宋" w:hAnsi="仿宋" w:cs="仿宋" w:hint="eastAsia"/>
          <w:sz w:val="32"/>
          <w:szCs w:val="40"/>
        </w:rPr>
        <w:t>对国家保护动植物的研究，须有省级以上林业部门开具证明</w:t>
      </w:r>
      <w:r>
        <w:rPr>
          <w:rFonts w:ascii="仿宋" w:eastAsia="仿宋" w:hAnsi="仿宋" w:cs="仿宋" w:hint="eastAsia"/>
          <w:sz w:val="32"/>
          <w:szCs w:val="40"/>
        </w:rPr>
        <w:t>,</w:t>
      </w:r>
      <w:r>
        <w:rPr>
          <w:rFonts w:ascii="仿宋" w:eastAsia="仿宋" w:hAnsi="仿宋" w:cs="仿宋" w:hint="eastAsia"/>
          <w:sz w:val="32"/>
          <w:szCs w:val="40"/>
        </w:rPr>
        <w:t>证明该项研究的过程中未产生对所研究的动植物繁衍、生长不利的影响。</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3</w:t>
      </w:r>
      <w:r>
        <w:rPr>
          <w:rFonts w:ascii="仿宋" w:eastAsia="仿宋" w:hAnsi="仿宋" w:cs="仿宋" w:hint="eastAsia"/>
          <w:sz w:val="32"/>
          <w:szCs w:val="40"/>
        </w:rPr>
        <w:t>.</w:t>
      </w:r>
      <w:r>
        <w:rPr>
          <w:rFonts w:ascii="仿宋" w:eastAsia="仿宋" w:hAnsi="仿宋" w:cs="仿宋" w:hint="eastAsia"/>
          <w:sz w:val="32"/>
          <w:szCs w:val="40"/>
        </w:rPr>
        <w:t>新药物的研究须有卫生行政部门授权机构的鉴定证明。</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4</w:t>
      </w:r>
      <w:r>
        <w:rPr>
          <w:rFonts w:ascii="仿宋" w:eastAsia="仿宋" w:hAnsi="仿宋" w:cs="仿宋" w:hint="eastAsia"/>
          <w:sz w:val="32"/>
          <w:szCs w:val="40"/>
        </w:rPr>
        <w:t>.</w:t>
      </w:r>
      <w:r>
        <w:rPr>
          <w:rFonts w:ascii="仿宋" w:eastAsia="仿宋" w:hAnsi="仿宋" w:cs="仿宋" w:hint="eastAsia"/>
          <w:sz w:val="32"/>
          <w:szCs w:val="40"/>
        </w:rPr>
        <w:t>医疗卫生研究须通过专家鉴定，并最好附有在公开发行的专业性杂志上发表过的文章。</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5</w:t>
      </w:r>
      <w:r>
        <w:rPr>
          <w:rFonts w:ascii="仿宋" w:eastAsia="仿宋" w:hAnsi="仿宋" w:cs="仿宋" w:hint="eastAsia"/>
          <w:sz w:val="32"/>
          <w:szCs w:val="40"/>
        </w:rPr>
        <w:t>.</w:t>
      </w:r>
      <w:r>
        <w:rPr>
          <w:rFonts w:ascii="仿宋" w:eastAsia="仿宋" w:hAnsi="仿宋" w:cs="仿宋" w:hint="eastAsia"/>
          <w:sz w:val="32"/>
          <w:szCs w:val="40"/>
        </w:rPr>
        <w:t>涉及燃气用具等与人民生命财产安全有关用具的研究，须有国家相应行政部门授权机构的认定证明。</w:t>
      </w:r>
    </w:p>
    <w:p w:rsidR="00EE7622" w:rsidRDefault="00F75177">
      <w:pPr>
        <w:ind w:firstLineChars="200" w:firstLine="605"/>
        <w:rPr>
          <w:rFonts w:ascii="楷体" w:eastAsia="楷体" w:hAnsi="楷体" w:cs="楷体"/>
          <w:sz w:val="32"/>
          <w:szCs w:val="40"/>
        </w:rPr>
      </w:pPr>
      <w:r>
        <w:rPr>
          <w:rFonts w:ascii="楷体" w:eastAsia="楷体" w:hAnsi="楷体" w:cs="楷体" w:hint="eastAsia"/>
          <w:sz w:val="32"/>
          <w:szCs w:val="40"/>
        </w:rPr>
        <w:t>（六）指导及推荐说明</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参赛作品必须由两名具有高级专业技术职称的指导教师（或教研组）推荐，每件作品可由不超过</w:t>
      </w:r>
      <w:r>
        <w:rPr>
          <w:rFonts w:ascii="仿宋" w:eastAsia="仿宋" w:hAnsi="仿宋" w:cs="仿宋" w:hint="eastAsia"/>
          <w:sz w:val="32"/>
          <w:szCs w:val="40"/>
        </w:rPr>
        <w:t>3</w:t>
      </w:r>
      <w:r>
        <w:rPr>
          <w:rFonts w:ascii="仿宋" w:eastAsia="仿宋" w:hAnsi="仿宋" w:cs="仿宋" w:hint="eastAsia"/>
          <w:sz w:val="32"/>
          <w:szCs w:val="40"/>
        </w:rPr>
        <w:t>名教师指导完成。报名截止后，</w:t>
      </w:r>
      <w:r>
        <w:rPr>
          <w:rFonts w:ascii="仿宋" w:eastAsia="仿宋" w:hAnsi="仿宋" w:cs="仿宋" w:hint="eastAsia"/>
          <w:sz w:val="32"/>
          <w:szCs w:val="40"/>
        </w:rPr>
        <w:lastRenderedPageBreak/>
        <w:t>作品题目、作者、指导教师等关键信息不得变动。</w:t>
      </w:r>
    </w:p>
    <w:p w:rsidR="00EE7622" w:rsidRDefault="00F75177">
      <w:pPr>
        <w:ind w:firstLineChars="200" w:firstLine="605"/>
        <w:rPr>
          <w:rFonts w:ascii="黑体" w:eastAsia="黑体" w:hAnsi="黑体" w:cs="黑体"/>
          <w:sz w:val="32"/>
          <w:szCs w:val="40"/>
        </w:rPr>
      </w:pPr>
      <w:r>
        <w:rPr>
          <w:rFonts w:ascii="黑体" w:eastAsia="黑体" w:hAnsi="黑体" w:cs="黑体" w:hint="eastAsia"/>
          <w:sz w:val="32"/>
          <w:szCs w:val="40"/>
        </w:rPr>
        <w:t>三、评审标准</w:t>
      </w:r>
    </w:p>
    <w:p w:rsidR="00EE7622" w:rsidRDefault="00F75177">
      <w:pPr>
        <w:ind w:firstLineChars="200" w:firstLine="605"/>
        <w:rPr>
          <w:rFonts w:ascii="楷体" w:eastAsia="楷体" w:hAnsi="楷体" w:cs="楷体"/>
          <w:sz w:val="32"/>
          <w:szCs w:val="40"/>
        </w:rPr>
      </w:pPr>
      <w:r>
        <w:rPr>
          <w:rFonts w:ascii="楷体" w:eastAsia="楷体" w:hAnsi="楷体" w:cs="楷体" w:hint="eastAsia"/>
          <w:sz w:val="32"/>
          <w:szCs w:val="40"/>
        </w:rPr>
        <w:t>（一）自然科学类学术论文</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1.</w:t>
      </w:r>
      <w:r>
        <w:rPr>
          <w:rFonts w:ascii="仿宋" w:eastAsia="仿宋" w:hAnsi="仿宋" w:cs="仿宋" w:hint="eastAsia"/>
          <w:sz w:val="32"/>
          <w:szCs w:val="40"/>
        </w:rPr>
        <w:t>科学性（</w:t>
      </w:r>
      <w:r>
        <w:rPr>
          <w:rFonts w:ascii="仿宋" w:eastAsia="仿宋" w:hAnsi="仿宋" w:cs="仿宋" w:hint="eastAsia"/>
          <w:sz w:val="32"/>
          <w:szCs w:val="40"/>
        </w:rPr>
        <w:t>40%</w:t>
      </w:r>
      <w:r>
        <w:rPr>
          <w:rFonts w:ascii="仿宋" w:eastAsia="仿宋" w:hAnsi="仿宋" w:cs="仿宋" w:hint="eastAsia"/>
          <w:sz w:val="32"/>
          <w:szCs w:val="40"/>
        </w:rPr>
        <w:t>）：科学意义</w:t>
      </w:r>
      <w:r>
        <w:rPr>
          <w:rFonts w:ascii="仿宋" w:eastAsia="仿宋" w:hAnsi="仿宋" w:cs="仿宋" w:hint="eastAsia"/>
          <w:sz w:val="32"/>
          <w:szCs w:val="40"/>
        </w:rPr>
        <w:t>15%</w:t>
      </w:r>
      <w:r>
        <w:rPr>
          <w:rFonts w:ascii="仿宋" w:eastAsia="仿宋" w:hAnsi="仿宋" w:cs="仿宋" w:hint="eastAsia"/>
          <w:sz w:val="32"/>
          <w:szCs w:val="40"/>
        </w:rPr>
        <w:t>、研究方法合理性</w:t>
      </w:r>
      <w:r>
        <w:rPr>
          <w:rFonts w:ascii="仿宋" w:eastAsia="仿宋" w:hAnsi="仿宋" w:cs="仿宋" w:hint="eastAsia"/>
          <w:sz w:val="32"/>
          <w:szCs w:val="40"/>
        </w:rPr>
        <w:t>10%</w:t>
      </w:r>
      <w:r>
        <w:rPr>
          <w:rFonts w:ascii="仿宋" w:eastAsia="仿宋" w:hAnsi="仿宋" w:cs="仿宋" w:hint="eastAsia"/>
          <w:sz w:val="32"/>
          <w:szCs w:val="40"/>
        </w:rPr>
        <w:t>、结论重要性</w:t>
      </w:r>
      <w:r>
        <w:rPr>
          <w:rFonts w:ascii="仿宋" w:eastAsia="仿宋" w:hAnsi="仿宋" w:cs="仿宋" w:hint="eastAsia"/>
          <w:sz w:val="32"/>
          <w:szCs w:val="40"/>
        </w:rPr>
        <w:t>15%</w:t>
      </w:r>
      <w:r>
        <w:rPr>
          <w:rFonts w:ascii="仿宋" w:eastAsia="仿宋" w:hAnsi="仿宋" w:cs="仿宋" w:hint="eastAsia"/>
          <w:sz w:val="32"/>
          <w:szCs w:val="40"/>
        </w:rPr>
        <w:t>；</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2.</w:t>
      </w:r>
      <w:r>
        <w:rPr>
          <w:rFonts w:ascii="仿宋" w:eastAsia="仿宋" w:hAnsi="仿宋" w:cs="仿宋" w:hint="eastAsia"/>
          <w:sz w:val="32"/>
          <w:szCs w:val="40"/>
        </w:rPr>
        <w:t>先进性（</w:t>
      </w:r>
      <w:r>
        <w:rPr>
          <w:rFonts w:ascii="仿宋" w:eastAsia="仿宋" w:hAnsi="仿宋" w:cs="仿宋" w:hint="eastAsia"/>
          <w:sz w:val="32"/>
          <w:szCs w:val="40"/>
        </w:rPr>
        <w:t>30%</w:t>
      </w:r>
      <w:r>
        <w:rPr>
          <w:rFonts w:ascii="仿宋" w:eastAsia="仿宋" w:hAnsi="仿宋" w:cs="仿宋" w:hint="eastAsia"/>
          <w:sz w:val="32"/>
          <w:szCs w:val="40"/>
        </w:rPr>
        <w:t>）：先进程度</w:t>
      </w:r>
      <w:r>
        <w:rPr>
          <w:rFonts w:ascii="仿宋" w:eastAsia="仿宋" w:hAnsi="仿宋" w:cs="仿宋" w:hint="eastAsia"/>
          <w:sz w:val="32"/>
          <w:szCs w:val="40"/>
        </w:rPr>
        <w:t>10%</w:t>
      </w:r>
      <w:r>
        <w:rPr>
          <w:rFonts w:ascii="仿宋" w:eastAsia="仿宋" w:hAnsi="仿宋" w:cs="仿宋" w:hint="eastAsia"/>
          <w:sz w:val="32"/>
          <w:szCs w:val="40"/>
        </w:rPr>
        <w:t>、创新程度</w:t>
      </w:r>
      <w:r>
        <w:rPr>
          <w:rFonts w:ascii="仿宋" w:eastAsia="仿宋" w:hAnsi="仿宋" w:cs="仿宋" w:hint="eastAsia"/>
          <w:sz w:val="32"/>
          <w:szCs w:val="40"/>
        </w:rPr>
        <w:t>10%</w:t>
      </w:r>
      <w:r>
        <w:rPr>
          <w:rFonts w:ascii="仿宋" w:eastAsia="仿宋" w:hAnsi="仿宋" w:cs="仿宋" w:hint="eastAsia"/>
          <w:sz w:val="32"/>
          <w:szCs w:val="40"/>
        </w:rPr>
        <w:t>、难度</w:t>
      </w:r>
      <w:r>
        <w:rPr>
          <w:rFonts w:ascii="仿宋" w:eastAsia="仿宋" w:hAnsi="仿宋" w:cs="仿宋" w:hint="eastAsia"/>
          <w:sz w:val="32"/>
          <w:szCs w:val="40"/>
        </w:rPr>
        <w:t>10%</w:t>
      </w:r>
      <w:r>
        <w:rPr>
          <w:rFonts w:ascii="仿宋" w:eastAsia="仿宋" w:hAnsi="仿宋" w:cs="仿宋" w:hint="eastAsia"/>
          <w:sz w:val="32"/>
          <w:szCs w:val="40"/>
        </w:rPr>
        <w:t>；</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3.</w:t>
      </w:r>
      <w:r>
        <w:rPr>
          <w:rFonts w:ascii="仿宋" w:eastAsia="仿宋" w:hAnsi="仿宋" w:cs="仿宋" w:hint="eastAsia"/>
          <w:sz w:val="32"/>
          <w:szCs w:val="40"/>
        </w:rPr>
        <w:t>现实意义（</w:t>
      </w:r>
      <w:r>
        <w:rPr>
          <w:rFonts w:ascii="仿宋" w:eastAsia="仿宋" w:hAnsi="仿宋" w:cs="仿宋" w:hint="eastAsia"/>
          <w:sz w:val="32"/>
          <w:szCs w:val="40"/>
        </w:rPr>
        <w:t>20%</w:t>
      </w:r>
      <w:r>
        <w:rPr>
          <w:rFonts w:ascii="仿宋" w:eastAsia="仿宋" w:hAnsi="仿宋" w:cs="仿宋" w:hint="eastAsia"/>
          <w:sz w:val="32"/>
          <w:szCs w:val="40"/>
        </w:rPr>
        <w:t>）：应用价值</w:t>
      </w:r>
      <w:r>
        <w:rPr>
          <w:rFonts w:ascii="仿宋" w:eastAsia="仿宋" w:hAnsi="仿宋" w:cs="仿宋" w:hint="eastAsia"/>
          <w:sz w:val="32"/>
          <w:szCs w:val="40"/>
        </w:rPr>
        <w:t>10%</w:t>
      </w:r>
      <w:r>
        <w:rPr>
          <w:rFonts w:ascii="仿宋" w:eastAsia="仿宋" w:hAnsi="仿宋" w:cs="仿宋" w:hint="eastAsia"/>
          <w:sz w:val="32"/>
          <w:szCs w:val="40"/>
        </w:rPr>
        <w:t>、影响范围</w:t>
      </w:r>
      <w:r>
        <w:rPr>
          <w:rFonts w:ascii="仿宋" w:eastAsia="仿宋" w:hAnsi="仿宋" w:cs="仿宋" w:hint="eastAsia"/>
          <w:sz w:val="32"/>
          <w:szCs w:val="40"/>
        </w:rPr>
        <w:t>1</w:t>
      </w:r>
      <w:r>
        <w:rPr>
          <w:rFonts w:ascii="仿宋" w:eastAsia="仿宋" w:hAnsi="仿宋" w:cs="仿宋" w:hint="eastAsia"/>
          <w:sz w:val="32"/>
          <w:szCs w:val="40"/>
        </w:rPr>
        <w:t>0%</w:t>
      </w:r>
      <w:r>
        <w:rPr>
          <w:rFonts w:ascii="仿宋" w:eastAsia="仿宋" w:hAnsi="仿宋" w:cs="仿宋" w:hint="eastAsia"/>
          <w:sz w:val="32"/>
          <w:szCs w:val="40"/>
        </w:rPr>
        <w:t>；</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4.</w:t>
      </w:r>
      <w:r>
        <w:rPr>
          <w:rFonts w:ascii="仿宋" w:eastAsia="仿宋" w:hAnsi="仿宋" w:cs="仿宋" w:hint="eastAsia"/>
          <w:sz w:val="32"/>
          <w:szCs w:val="40"/>
        </w:rPr>
        <w:t>综合权重（</w:t>
      </w:r>
      <w:r>
        <w:rPr>
          <w:rFonts w:ascii="仿宋" w:eastAsia="仿宋" w:hAnsi="仿宋" w:cs="仿宋" w:hint="eastAsia"/>
          <w:sz w:val="32"/>
          <w:szCs w:val="40"/>
        </w:rPr>
        <w:t>10%</w:t>
      </w:r>
      <w:r>
        <w:rPr>
          <w:rFonts w:ascii="仿宋" w:eastAsia="仿宋" w:hAnsi="仿宋" w:cs="仿宋" w:hint="eastAsia"/>
          <w:sz w:val="32"/>
          <w:szCs w:val="40"/>
        </w:rPr>
        <w:t>）：学生工作份量</w:t>
      </w:r>
      <w:r>
        <w:rPr>
          <w:rFonts w:ascii="仿宋" w:eastAsia="仿宋" w:hAnsi="仿宋" w:cs="仿宋" w:hint="eastAsia"/>
          <w:sz w:val="32"/>
          <w:szCs w:val="40"/>
        </w:rPr>
        <w:t>10%</w:t>
      </w:r>
      <w:r>
        <w:rPr>
          <w:rFonts w:ascii="仿宋" w:eastAsia="仿宋" w:hAnsi="仿宋" w:cs="仿宋" w:hint="eastAsia"/>
          <w:sz w:val="32"/>
          <w:szCs w:val="40"/>
        </w:rPr>
        <w:t>。</w:t>
      </w:r>
    </w:p>
    <w:p w:rsidR="00EE7622" w:rsidRDefault="00F75177">
      <w:pPr>
        <w:ind w:firstLineChars="200" w:firstLine="605"/>
        <w:rPr>
          <w:rFonts w:ascii="楷体" w:eastAsia="楷体" w:hAnsi="楷体" w:cs="楷体"/>
          <w:sz w:val="32"/>
          <w:szCs w:val="40"/>
        </w:rPr>
      </w:pPr>
      <w:r>
        <w:rPr>
          <w:rFonts w:ascii="楷体" w:eastAsia="楷体" w:hAnsi="楷体" w:cs="楷体" w:hint="eastAsia"/>
          <w:sz w:val="32"/>
          <w:szCs w:val="40"/>
        </w:rPr>
        <w:t>（二）哲学社会科学类社会调查报告和学术论文</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1.</w:t>
      </w:r>
      <w:r>
        <w:rPr>
          <w:rFonts w:ascii="仿宋" w:eastAsia="仿宋" w:hAnsi="仿宋" w:cs="仿宋" w:hint="eastAsia"/>
          <w:sz w:val="32"/>
          <w:szCs w:val="40"/>
        </w:rPr>
        <w:t>科学性（</w:t>
      </w:r>
      <w:r>
        <w:rPr>
          <w:rFonts w:ascii="仿宋" w:eastAsia="仿宋" w:hAnsi="仿宋" w:cs="仿宋" w:hint="eastAsia"/>
          <w:sz w:val="32"/>
          <w:szCs w:val="40"/>
        </w:rPr>
        <w:t>30%</w:t>
      </w:r>
      <w:r>
        <w:rPr>
          <w:rFonts w:ascii="仿宋" w:eastAsia="仿宋" w:hAnsi="仿宋" w:cs="仿宋" w:hint="eastAsia"/>
          <w:sz w:val="32"/>
          <w:szCs w:val="40"/>
        </w:rPr>
        <w:t>）：理论基础和研究方法</w:t>
      </w:r>
      <w:r>
        <w:rPr>
          <w:rFonts w:ascii="仿宋" w:eastAsia="仿宋" w:hAnsi="仿宋" w:cs="仿宋" w:hint="eastAsia"/>
          <w:sz w:val="32"/>
          <w:szCs w:val="40"/>
        </w:rPr>
        <w:t>10%</w:t>
      </w:r>
      <w:r>
        <w:rPr>
          <w:rFonts w:ascii="仿宋" w:eastAsia="仿宋" w:hAnsi="仿宋" w:cs="仿宋" w:hint="eastAsia"/>
          <w:sz w:val="32"/>
          <w:szCs w:val="40"/>
        </w:rPr>
        <w:t>、论据的严密性与论据可靠性</w:t>
      </w:r>
      <w:r>
        <w:rPr>
          <w:rFonts w:ascii="仿宋" w:eastAsia="仿宋" w:hAnsi="仿宋" w:cs="仿宋" w:hint="eastAsia"/>
          <w:sz w:val="32"/>
          <w:szCs w:val="40"/>
        </w:rPr>
        <w:t>10%</w:t>
      </w:r>
      <w:r>
        <w:rPr>
          <w:rFonts w:ascii="仿宋" w:eastAsia="仿宋" w:hAnsi="仿宋" w:cs="仿宋" w:hint="eastAsia"/>
          <w:sz w:val="32"/>
          <w:szCs w:val="40"/>
        </w:rPr>
        <w:t>、论据正确性</w:t>
      </w:r>
      <w:r>
        <w:rPr>
          <w:rFonts w:ascii="仿宋" w:eastAsia="仿宋" w:hAnsi="仿宋" w:cs="仿宋" w:hint="eastAsia"/>
          <w:sz w:val="32"/>
          <w:szCs w:val="40"/>
        </w:rPr>
        <w:t>10%</w:t>
      </w:r>
      <w:r>
        <w:rPr>
          <w:rFonts w:ascii="仿宋" w:eastAsia="仿宋" w:hAnsi="仿宋" w:cs="仿宋" w:hint="eastAsia"/>
          <w:sz w:val="32"/>
          <w:szCs w:val="40"/>
        </w:rPr>
        <w:t>；</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2.</w:t>
      </w:r>
      <w:r>
        <w:rPr>
          <w:rFonts w:ascii="仿宋" w:eastAsia="仿宋" w:hAnsi="仿宋" w:cs="仿宋" w:hint="eastAsia"/>
          <w:sz w:val="32"/>
          <w:szCs w:val="40"/>
        </w:rPr>
        <w:t>先进性（</w:t>
      </w:r>
      <w:r>
        <w:rPr>
          <w:rFonts w:ascii="仿宋" w:eastAsia="仿宋" w:hAnsi="仿宋" w:cs="仿宋" w:hint="eastAsia"/>
          <w:sz w:val="32"/>
          <w:szCs w:val="40"/>
        </w:rPr>
        <w:t>30%</w:t>
      </w:r>
      <w:r>
        <w:rPr>
          <w:rFonts w:ascii="仿宋" w:eastAsia="仿宋" w:hAnsi="仿宋" w:cs="仿宋" w:hint="eastAsia"/>
          <w:sz w:val="32"/>
          <w:szCs w:val="40"/>
        </w:rPr>
        <w:t>）：创新程度</w:t>
      </w:r>
      <w:r>
        <w:rPr>
          <w:rFonts w:ascii="仿宋" w:eastAsia="仿宋" w:hAnsi="仿宋" w:cs="仿宋" w:hint="eastAsia"/>
          <w:sz w:val="32"/>
          <w:szCs w:val="40"/>
        </w:rPr>
        <w:t>10%</w:t>
      </w:r>
      <w:r>
        <w:rPr>
          <w:rFonts w:ascii="仿宋" w:eastAsia="仿宋" w:hAnsi="仿宋" w:cs="仿宋" w:hint="eastAsia"/>
          <w:sz w:val="32"/>
          <w:szCs w:val="40"/>
        </w:rPr>
        <w:t>、难易程度</w:t>
      </w:r>
      <w:r>
        <w:rPr>
          <w:rFonts w:ascii="仿宋" w:eastAsia="仿宋" w:hAnsi="仿宋" w:cs="仿宋" w:hint="eastAsia"/>
          <w:sz w:val="32"/>
          <w:szCs w:val="40"/>
        </w:rPr>
        <w:t>10%</w:t>
      </w:r>
      <w:r>
        <w:rPr>
          <w:rFonts w:ascii="仿宋" w:eastAsia="仿宋" w:hAnsi="仿宋" w:cs="仿宋" w:hint="eastAsia"/>
          <w:sz w:val="32"/>
          <w:szCs w:val="40"/>
        </w:rPr>
        <w:t>、学术水平</w:t>
      </w:r>
      <w:r>
        <w:rPr>
          <w:rFonts w:ascii="仿宋" w:eastAsia="仿宋" w:hAnsi="仿宋" w:cs="仿宋" w:hint="eastAsia"/>
          <w:sz w:val="32"/>
          <w:szCs w:val="40"/>
        </w:rPr>
        <w:t>10%</w:t>
      </w:r>
      <w:r>
        <w:rPr>
          <w:rFonts w:ascii="仿宋" w:eastAsia="仿宋" w:hAnsi="仿宋" w:cs="仿宋" w:hint="eastAsia"/>
          <w:sz w:val="32"/>
          <w:szCs w:val="40"/>
        </w:rPr>
        <w:t>；</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3.</w:t>
      </w:r>
      <w:r>
        <w:rPr>
          <w:rFonts w:ascii="仿宋" w:eastAsia="仿宋" w:hAnsi="仿宋" w:cs="仿宋" w:hint="eastAsia"/>
          <w:sz w:val="32"/>
          <w:szCs w:val="40"/>
        </w:rPr>
        <w:t>现实意义（</w:t>
      </w:r>
      <w:r>
        <w:rPr>
          <w:rFonts w:ascii="仿宋" w:eastAsia="仿宋" w:hAnsi="仿宋" w:cs="仿宋" w:hint="eastAsia"/>
          <w:sz w:val="32"/>
          <w:szCs w:val="40"/>
        </w:rPr>
        <w:t>30%</w:t>
      </w:r>
      <w:r>
        <w:rPr>
          <w:rFonts w:ascii="仿宋" w:eastAsia="仿宋" w:hAnsi="仿宋" w:cs="仿宋" w:hint="eastAsia"/>
          <w:sz w:val="32"/>
          <w:szCs w:val="40"/>
        </w:rPr>
        <w:t>）：经济效益与社会效益</w:t>
      </w:r>
      <w:r>
        <w:rPr>
          <w:rFonts w:ascii="仿宋" w:eastAsia="仿宋" w:hAnsi="仿宋" w:cs="仿宋" w:hint="eastAsia"/>
          <w:sz w:val="32"/>
          <w:szCs w:val="40"/>
        </w:rPr>
        <w:t>15%</w:t>
      </w:r>
      <w:r>
        <w:rPr>
          <w:rFonts w:ascii="仿宋" w:eastAsia="仿宋" w:hAnsi="仿宋" w:cs="仿宋" w:hint="eastAsia"/>
          <w:sz w:val="32"/>
          <w:szCs w:val="40"/>
        </w:rPr>
        <w:t>、影响范围</w:t>
      </w:r>
      <w:r>
        <w:rPr>
          <w:rFonts w:ascii="仿宋" w:eastAsia="仿宋" w:hAnsi="仿宋" w:cs="仿宋" w:hint="eastAsia"/>
          <w:sz w:val="32"/>
          <w:szCs w:val="40"/>
        </w:rPr>
        <w:t>15%</w:t>
      </w:r>
      <w:r>
        <w:rPr>
          <w:rFonts w:ascii="仿宋" w:eastAsia="仿宋" w:hAnsi="仿宋" w:cs="仿宋" w:hint="eastAsia"/>
          <w:sz w:val="32"/>
          <w:szCs w:val="40"/>
        </w:rPr>
        <w:t>；</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4.</w:t>
      </w:r>
      <w:r>
        <w:rPr>
          <w:rFonts w:ascii="仿宋" w:eastAsia="仿宋" w:hAnsi="仿宋" w:cs="仿宋" w:hint="eastAsia"/>
          <w:sz w:val="32"/>
          <w:szCs w:val="40"/>
        </w:rPr>
        <w:t>综合权重（</w:t>
      </w:r>
      <w:r>
        <w:rPr>
          <w:rFonts w:ascii="仿宋" w:eastAsia="仿宋" w:hAnsi="仿宋" w:cs="仿宋" w:hint="eastAsia"/>
          <w:sz w:val="32"/>
          <w:szCs w:val="40"/>
        </w:rPr>
        <w:t>10%</w:t>
      </w:r>
      <w:r>
        <w:rPr>
          <w:rFonts w:ascii="仿宋" w:eastAsia="仿宋" w:hAnsi="仿宋" w:cs="仿宋" w:hint="eastAsia"/>
          <w:sz w:val="32"/>
          <w:szCs w:val="40"/>
        </w:rPr>
        <w:t>）：学生工作份量</w:t>
      </w:r>
      <w:r>
        <w:rPr>
          <w:rFonts w:ascii="仿宋" w:eastAsia="仿宋" w:hAnsi="仿宋" w:cs="仿宋" w:hint="eastAsia"/>
          <w:sz w:val="32"/>
          <w:szCs w:val="40"/>
        </w:rPr>
        <w:t>10%</w:t>
      </w:r>
      <w:r>
        <w:rPr>
          <w:rFonts w:ascii="仿宋" w:eastAsia="仿宋" w:hAnsi="仿宋" w:cs="仿宋" w:hint="eastAsia"/>
          <w:sz w:val="32"/>
          <w:szCs w:val="40"/>
        </w:rPr>
        <w:t>。</w:t>
      </w:r>
    </w:p>
    <w:p w:rsidR="00EE7622" w:rsidRDefault="00F75177">
      <w:pPr>
        <w:ind w:firstLineChars="200" w:firstLine="605"/>
        <w:rPr>
          <w:rFonts w:ascii="楷体" w:eastAsia="楷体" w:hAnsi="楷体" w:cs="楷体"/>
          <w:sz w:val="32"/>
          <w:szCs w:val="40"/>
        </w:rPr>
      </w:pPr>
      <w:r>
        <w:rPr>
          <w:rFonts w:ascii="楷体" w:eastAsia="楷体" w:hAnsi="楷体" w:cs="楷体" w:hint="eastAsia"/>
          <w:sz w:val="32"/>
          <w:szCs w:val="40"/>
        </w:rPr>
        <w:t>（三）科技发明制作类作品</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1.A</w:t>
      </w:r>
      <w:r>
        <w:rPr>
          <w:rFonts w:ascii="仿宋" w:eastAsia="仿宋" w:hAnsi="仿宋" w:cs="仿宋" w:hint="eastAsia"/>
          <w:sz w:val="32"/>
          <w:szCs w:val="40"/>
        </w:rPr>
        <w:t>类：</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w:t>
      </w:r>
      <w:r>
        <w:rPr>
          <w:rFonts w:ascii="仿宋" w:eastAsia="仿宋" w:hAnsi="仿宋" w:cs="仿宋" w:hint="eastAsia"/>
          <w:sz w:val="32"/>
          <w:szCs w:val="40"/>
        </w:rPr>
        <w:t>1</w:t>
      </w:r>
      <w:r>
        <w:rPr>
          <w:rFonts w:ascii="仿宋" w:eastAsia="仿宋" w:hAnsi="仿宋" w:cs="仿宋" w:hint="eastAsia"/>
          <w:sz w:val="32"/>
          <w:szCs w:val="40"/>
        </w:rPr>
        <w:t>）科学性（</w:t>
      </w:r>
      <w:r>
        <w:rPr>
          <w:rFonts w:ascii="仿宋" w:eastAsia="仿宋" w:hAnsi="仿宋" w:cs="仿宋" w:hint="eastAsia"/>
          <w:sz w:val="32"/>
          <w:szCs w:val="40"/>
        </w:rPr>
        <w:t>20%</w:t>
      </w:r>
      <w:r>
        <w:rPr>
          <w:rFonts w:ascii="仿宋" w:eastAsia="仿宋" w:hAnsi="仿宋" w:cs="仿宋" w:hint="eastAsia"/>
          <w:sz w:val="32"/>
          <w:szCs w:val="40"/>
        </w:rPr>
        <w:t>）：技术意义</w:t>
      </w:r>
      <w:r>
        <w:rPr>
          <w:rFonts w:ascii="仿宋" w:eastAsia="仿宋" w:hAnsi="仿宋" w:cs="仿宋" w:hint="eastAsia"/>
          <w:sz w:val="32"/>
          <w:szCs w:val="40"/>
        </w:rPr>
        <w:t>10%</w:t>
      </w:r>
      <w:r>
        <w:rPr>
          <w:rFonts w:ascii="仿宋" w:eastAsia="仿宋" w:hAnsi="仿宋" w:cs="仿宋" w:hint="eastAsia"/>
          <w:sz w:val="32"/>
          <w:szCs w:val="40"/>
        </w:rPr>
        <w:t>、技术方案合理性</w:t>
      </w:r>
      <w:r>
        <w:rPr>
          <w:rFonts w:ascii="仿宋" w:eastAsia="仿宋" w:hAnsi="仿宋" w:cs="仿宋" w:hint="eastAsia"/>
          <w:sz w:val="32"/>
          <w:szCs w:val="40"/>
        </w:rPr>
        <w:t>10%</w:t>
      </w:r>
      <w:r>
        <w:rPr>
          <w:rFonts w:ascii="仿宋" w:eastAsia="仿宋" w:hAnsi="仿宋" w:cs="仿宋" w:hint="eastAsia"/>
          <w:sz w:val="32"/>
          <w:szCs w:val="40"/>
        </w:rPr>
        <w:t>；</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w:t>
      </w:r>
      <w:r>
        <w:rPr>
          <w:rFonts w:ascii="仿宋" w:eastAsia="仿宋" w:hAnsi="仿宋" w:cs="仿宋" w:hint="eastAsia"/>
          <w:sz w:val="32"/>
          <w:szCs w:val="40"/>
        </w:rPr>
        <w:t>2</w:t>
      </w:r>
      <w:r>
        <w:rPr>
          <w:rFonts w:ascii="仿宋" w:eastAsia="仿宋" w:hAnsi="仿宋" w:cs="仿宋" w:hint="eastAsia"/>
          <w:sz w:val="32"/>
          <w:szCs w:val="40"/>
        </w:rPr>
        <w:t>）先进性（</w:t>
      </w:r>
      <w:r>
        <w:rPr>
          <w:rFonts w:ascii="仿宋" w:eastAsia="仿宋" w:hAnsi="仿宋" w:cs="仿宋" w:hint="eastAsia"/>
          <w:sz w:val="32"/>
          <w:szCs w:val="40"/>
        </w:rPr>
        <w:t>30%</w:t>
      </w:r>
      <w:r>
        <w:rPr>
          <w:rFonts w:ascii="仿宋" w:eastAsia="仿宋" w:hAnsi="仿宋" w:cs="仿宋" w:hint="eastAsia"/>
          <w:sz w:val="32"/>
          <w:szCs w:val="40"/>
        </w:rPr>
        <w:t>）：先进程度</w:t>
      </w:r>
      <w:r>
        <w:rPr>
          <w:rFonts w:ascii="仿宋" w:eastAsia="仿宋" w:hAnsi="仿宋" w:cs="仿宋" w:hint="eastAsia"/>
          <w:sz w:val="32"/>
          <w:szCs w:val="40"/>
        </w:rPr>
        <w:t>10%</w:t>
      </w:r>
      <w:r>
        <w:rPr>
          <w:rFonts w:ascii="仿宋" w:eastAsia="仿宋" w:hAnsi="仿宋" w:cs="仿宋" w:hint="eastAsia"/>
          <w:sz w:val="32"/>
          <w:szCs w:val="40"/>
        </w:rPr>
        <w:t>、创新程度</w:t>
      </w:r>
      <w:r>
        <w:rPr>
          <w:rFonts w:ascii="仿宋" w:eastAsia="仿宋" w:hAnsi="仿宋" w:cs="仿宋" w:hint="eastAsia"/>
          <w:sz w:val="32"/>
          <w:szCs w:val="40"/>
        </w:rPr>
        <w:t>10%</w:t>
      </w:r>
      <w:r>
        <w:rPr>
          <w:rFonts w:ascii="仿宋" w:eastAsia="仿宋" w:hAnsi="仿宋" w:cs="仿宋" w:hint="eastAsia"/>
          <w:sz w:val="32"/>
          <w:szCs w:val="40"/>
        </w:rPr>
        <w:t>、难度</w:t>
      </w:r>
      <w:r>
        <w:rPr>
          <w:rFonts w:ascii="仿宋" w:eastAsia="仿宋" w:hAnsi="仿宋" w:cs="仿宋" w:hint="eastAsia"/>
          <w:sz w:val="32"/>
          <w:szCs w:val="40"/>
        </w:rPr>
        <w:t>10%</w:t>
      </w:r>
      <w:r>
        <w:rPr>
          <w:rFonts w:ascii="仿宋" w:eastAsia="仿宋" w:hAnsi="仿宋" w:cs="仿宋" w:hint="eastAsia"/>
          <w:sz w:val="32"/>
          <w:szCs w:val="40"/>
        </w:rPr>
        <w:t>；</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w:t>
      </w:r>
      <w:r>
        <w:rPr>
          <w:rFonts w:ascii="仿宋" w:eastAsia="仿宋" w:hAnsi="仿宋" w:cs="仿宋" w:hint="eastAsia"/>
          <w:sz w:val="32"/>
          <w:szCs w:val="40"/>
        </w:rPr>
        <w:t>3</w:t>
      </w:r>
      <w:r>
        <w:rPr>
          <w:rFonts w:ascii="仿宋" w:eastAsia="仿宋" w:hAnsi="仿宋" w:cs="仿宋" w:hint="eastAsia"/>
          <w:sz w:val="32"/>
          <w:szCs w:val="40"/>
        </w:rPr>
        <w:t>）现实意义（</w:t>
      </w:r>
      <w:r>
        <w:rPr>
          <w:rFonts w:ascii="仿宋" w:eastAsia="仿宋" w:hAnsi="仿宋" w:cs="仿宋" w:hint="eastAsia"/>
          <w:sz w:val="32"/>
          <w:szCs w:val="40"/>
        </w:rPr>
        <w:t>40%</w:t>
      </w:r>
      <w:r>
        <w:rPr>
          <w:rFonts w:ascii="仿宋" w:eastAsia="仿宋" w:hAnsi="仿宋" w:cs="仿宋" w:hint="eastAsia"/>
          <w:sz w:val="32"/>
          <w:szCs w:val="40"/>
        </w:rPr>
        <w:t>）：经济效益</w:t>
      </w:r>
      <w:r>
        <w:rPr>
          <w:rFonts w:ascii="仿宋" w:eastAsia="仿宋" w:hAnsi="仿宋" w:cs="仿宋" w:hint="eastAsia"/>
          <w:sz w:val="32"/>
          <w:szCs w:val="40"/>
        </w:rPr>
        <w:t>15%</w:t>
      </w:r>
      <w:r>
        <w:rPr>
          <w:rFonts w:ascii="仿宋" w:eastAsia="仿宋" w:hAnsi="仿宋" w:cs="仿宋" w:hint="eastAsia"/>
          <w:sz w:val="32"/>
          <w:szCs w:val="40"/>
        </w:rPr>
        <w:t>、推广价值</w:t>
      </w:r>
      <w:r>
        <w:rPr>
          <w:rFonts w:ascii="仿宋" w:eastAsia="仿宋" w:hAnsi="仿宋" w:cs="仿宋" w:hint="eastAsia"/>
          <w:sz w:val="32"/>
          <w:szCs w:val="40"/>
        </w:rPr>
        <w:t>15%</w:t>
      </w:r>
      <w:r>
        <w:rPr>
          <w:rFonts w:ascii="仿宋" w:eastAsia="仿宋" w:hAnsi="仿宋" w:cs="仿宋" w:hint="eastAsia"/>
          <w:sz w:val="32"/>
          <w:szCs w:val="40"/>
        </w:rPr>
        <w:t>、成熟程度</w:t>
      </w:r>
      <w:r>
        <w:rPr>
          <w:rFonts w:ascii="仿宋" w:eastAsia="仿宋" w:hAnsi="仿宋" w:cs="仿宋" w:hint="eastAsia"/>
          <w:sz w:val="32"/>
          <w:szCs w:val="40"/>
        </w:rPr>
        <w:t>10%</w:t>
      </w:r>
      <w:r>
        <w:rPr>
          <w:rFonts w:ascii="仿宋" w:eastAsia="仿宋" w:hAnsi="仿宋" w:cs="仿宋" w:hint="eastAsia"/>
          <w:sz w:val="32"/>
          <w:szCs w:val="40"/>
        </w:rPr>
        <w:t>；</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w:t>
      </w:r>
      <w:r>
        <w:rPr>
          <w:rFonts w:ascii="仿宋" w:eastAsia="仿宋" w:hAnsi="仿宋" w:cs="仿宋" w:hint="eastAsia"/>
          <w:sz w:val="32"/>
          <w:szCs w:val="40"/>
        </w:rPr>
        <w:t>4</w:t>
      </w:r>
      <w:r>
        <w:rPr>
          <w:rFonts w:ascii="仿宋" w:eastAsia="仿宋" w:hAnsi="仿宋" w:cs="仿宋" w:hint="eastAsia"/>
          <w:sz w:val="32"/>
          <w:szCs w:val="40"/>
        </w:rPr>
        <w:t>）综合权重（</w:t>
      </w:r>
      <w:r>
        <w:rPr>
          <w:rFonts w:ascii="仿宋" w:eastAsia="仿宋" w:hAnsi="仿宋" w:cs="仿宋" w:hint="eastAsia"/>
          <w:sz w:val="32"/>
          <w:szCs w:val="40"/>
        </w:rPr>
        <w:t>10%</w:t>
      </w:r>
      <w:r>
        <w:rPr>
          <w:rFonts w:ascii="仿宋" w:eastAsia="仿宋" w:hAnsi="仿宋" w:cs="仿宋" w:hint="eastAsia"/>
          <w:sz w:val="32"/>
          <w:szCs w:val="40"/>
        </w:rPr>
        <w:t>）：学生工作份量</w:t>
      </w:r>
      <w:r>
        <w:rPr>
          <w:rFonts w:ascii="仿宋" w:eastAsia="仿宋" w:hAnsi="仿宋" w:cs="仿宋" w:hint="eastAsia"/>
          <w:sz w:val="32"/>
          <w:szCs w:val="40"/>
        </w:rPr>
        <w:t>10%</w:t>
      </w:r>
      <w:r>
        <w:rPr>
          <w:rFonts w:ascii="仿宋" w:eastAsia="仿宋" w:hAnsi="仿宋" w:cs="仿宋" w:hint="eastAsia"/>
          <w:sz w:val="32"/>
          <w:szCs w:val="40"/>
        </w:rPr>
        <w:t>。</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2.B</w:t>
      </w:r>
      <w:r>
        <w:rPr>
          <w:rFonts w:ascii="仿宋" w:eastAsia="仿宋" w:hAnsi="仿宋" w:cs="仿宋" w:hint="eastAsia"/>
          <w:sz w:val="32"/>
          <w:szCs w:val="40"/>
        </w:rPr>
        <w:t>类：</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lastRenderedPageBreak/>
        <w:t>（</w:t>
      </w:r>
      <w:r>
        <w:rPr>
          <w:rFonts w:ascii="仿宋" w:eastAsia="仿宋" w:hAnsi="仿宋" w:cs="仿宋" w:hint="eastAsia"/>
          <w:sz w:val="32"/>
          <w:szCs w:val="40"/>
        </w:rPr>
        <w:t>1</w:t>
      </w:r>
      <w:r>
        <w:rPr>
          <w:rFonts w:ascii="仿宋" w:eastAsia="仿宋" w:hAnsi="仿宋" w:cs="仿宋" w:hint="eastAsia"/>
          <w:sz w:val="32"/>
          <w:szCs w:val="40"/>
        </w:rPr>
        <w:t>）科学性（</w:t>
      </w:r>
      <w:r>
        <w:rPr>
          <w:rFonts w:ascii="仿宋" w:eastAsia="仿宋" w:hAnsi="仿宋" w:cs="仿宋" w:hint="eastAsia"/>
          <w:sz w:val="32"/>
          <w:szCs w:val="40"/>
        </w:rPr>
        <w:t>20%</w:t>
      </w:r>
      <w:r>
        <w:rPr>
          <w:rFonts w:ascii="仿宋" w:eastAsia="仿宋" w:hAnsi="仿宋" w:cs="仿宋" w:hint="eastAsia"/>
          <w:sz w:val="32"/>
          <w:szCs w:val="40"/>
        </w:rPr>
        <w:t>）：新颖性</w:t>
      </w:r>
      <w:r>
        <w:rPr>
          <w:rFonts w:ascii="仿宋" w:eastAsia="仿宋" w:hAnsi="仿宋" w:cs="仿宋" w:hint="eastAsia"/>
          <w:sz w:val="32"/>
          <w:szCs w:val="40"/>
        </w:rPr>
        <w:t>10%</w:t>
      </w:r>
      <w:r>
        <w:rPr>
          <w:rFonts w:ascii="仿宋" w:eastAsia="仿宋" w:hAnsi="仿宋" w:cs="仿宋" w:hint="eastAsia"/>
          <w:sz w:val="32"/>
          <w:szCs w:val="40"/>
        </w:rPr>
        <w:t>、技术方案合理性</w:t>
      </w:r>
      <w:r>
        <w:rPr>
          <w:rFonts w:ascii="仿宋" w:eastAsia="仿宋" w:hAnsi="仿宋" w:cs="仿宋" w:hint="eastAsia"/>
          <w:sz w:val="32"/>
          <w:szCs w:val="40"/>
        </w:rPr>
        <w:t>10%</w:t>
      </w:r>
      <w:r>
        <w:rPr>
          <w:rFonts w:ascii="仿宋" w:eastAsia="仿宋" w:hAnsi="仿宋" w:cs="仿宋" w:hint="eastAsia"/>
          <w:sz w:val="32"/>
          <w:szCs w:val="40"/>
        </w:rPr>
        <w:t>；</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w:t>
      </w:r>
      <w:r>
        <w:rPr>
          <w:rFonts w:ascii="仿宋" w:eastAsia="仿宋" w:hAnsi="仿宋" w:cs="仿宋" w:hint="eastAsia"/>
          <w:sz w:val="32"/>
          <w:szCs w:val="40"/>
        </w:rPr>
        <w:t>2</w:t>
      </w:r>
      <w:r>
        <w:rPr>
          <w:rFonts w:ascii="仿宋" w:eastAsia="仿宋" w:hAnsi="仿宋" w:cs="仿宋" w:hint="eastAsia"/>
          <w:sz w:val="32"/>
          <w:szCs w:val="40"/>
        </w:rPr>
        <w:t>）先进性（</w:t>
      </w:r>
      <w:r>
        <w:rPr>
          <w:rFonts w:ascii="仿宋" w:eastAsia="仿宋" w:hAnsi="仿宋" w:cs="仿宋" w:hint="eastAsia"/>
          <w:sz w:val="32"/>
          <w:szCs w:val="40"/>
        </w:rPr>
        <w:t>30%</w:t>
      </w:r>
      <w:r>
        <w:rPr>
          <w:rFonts w:ascii="仿宋" w:eastAsia="仿宋" w:hAnsi="仿宋" w:cs="仿宋" w:hint="eastAsia"/>
          <w:sz w:val="32"/>
          <w:szCs w:val="40"/>
        </w:rPr>
        <w:t>）：创新程度</w:t>
      </w:r>
      <w:r>
        <w:rPr>
          <w:rFonts w:ascii="仿宋" w:eastAsia="仿宋" w:hAnsi="仿宋" w:cs="仿宋" w:hint="eastAsia"/>
          <w:sz w:val="32"/>
          <w:szCs w:val="40"/>
        </w:rPr>
        <w:t>10%</w:t>
      </w:r>
      <w:r>
        <w:rPr>
          <w:rFonts w:ascii="仿宋" w:eastAsia="仿宋" w:hAnsi="仿宋" w:cs="仿宋" w:hint="eastAsia"/>
          <w:sz w:val="32"/>
          <w:szCs w:val="40"/>
        </w:rPr>
        <w:t>、巧妙程度</w:t>
      </w:r>
      <w:r>
        <w:rPr>
          <w:rFonts w:ascii="仿宋" w:eastAsia="仿宋" w:hAnsi="仿宋" w:cs="仿宋" w:hint="eastAsia"/>
          <w:sz w:val="32"/>
          <w:szCs w:val="40"/>
        </w:rPr>
        <w:t>10%</w:t>
      </w:r>
      <w:r>
        <w:rPr>
          <w:rFonts w:ascii="仿宋" w:eastAsia="仿宋" w:hAnsi="仿宋" w:cs="仿宋" w:hint="eastAsia"/>
          <w:sz w:val="32"/>
          <w:szCs w:val="40"/>
        </w:rPr>
        <w:t>、成本</w:t>
      </w:r>
      <w:r>
        <w:rPr>
          <w:rFonts w:ascii="仿宋" w:eastAsia="仿宋" w:hAnsi="仿宋" w:cs="仿宋" w:hint="eastAsia"/>
          <w:sz w:val="32"/>
          <w:szCs w:val="40"/>
        </w:rPr>
        <w:t>10%</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w:t>
      </w:r>
      <w:r>
        <w:rPr>
          <w:rFonts w:ascii="仿宋" w:eastAsia="仿宋" w:hAnsi="仿宋" w:cs="仿宋" w:hint="eastAsia"/>
          <w:sz w:val="32"/>
          <w:szCs w:val="40"/>
        </w:rPr>
        <w:t>3</w:t>
      </w:r>
      <w:r>
        <w:rPr>
          <w:rFonts w:ascii="仿宋" w:eastAsia="仿宋" w:hAnsi="仿宋" w:cs="仿宋" w:hint="eastAsia"/>
          <w:sz w:val="32"/>
          <w:szCs w:val="40"/>
        </w:rPr>
        <w:t>）现实意义（</w:t>
      </w:r>
      <w:r>
        <w:rPr>
          <w:rFonts w:ascii="仿宋" w:eastAsia="仿宋" w:hAnsi="仿宋" w:cs="仿宋" w:hint="eastAsia"/>
          <w:sz w:val="32"/>
          <w:szCs w:val="40"/>
        </w:rPr>
        <w:t>40%</w:t>
      </w:r>
      <w:r>
        <w:rPr>
          <w:rFonts w:ascii="仿宋" w:eastAsia="仿宋" w:hAnsi="仿宋" w:cs="仿宋" w:hint="eastAsia"/>
          <w:sz w:val="32"/>
          <w:szCs w:val="40"/>
        </w:rPr>
        <w:t>）：简单程度</w:t>
      </w:r>
      <w:r>
        <w:rPr>
          <w:rFonts w:ascii="仿宋" w:eastAsia="仿宋" w:hAnsi="仿宋" w:cs="仿宋" w:hint="eastAsia"/>
          <w:sz w:val="32"/>
          <w:szCs w:val="40"/>
        </w:rPr>
        <w:t>15%</w:t>
      </w:r>
      <w:r>
        <w:rPr>
          <w:rFonts w:ascii="仿宋" w:eastAsia="仿宋" w:hAnsi="仿宋" w:cs="仿宋" w:hint="eastAsia"/>
          <w:sz w:val="32"/>
          <w:szCs w:val="40"/>
        </w:rPr>
        <w:t>、推广价值</w:t>
      </w:r>
      <w:r>
        <w:rPr>
          <w:rFonts w:ascii="仿宋" w:eastAsia="仿宋" w:hAnsi="仿宋" w:cs="仿宋" w:hint="eastAsia"/>
          <w:sz w:val="32"/>
          <w:szCs w:val="40"/>
        </w:rPr>
        <w:t>15%</w:t>
      </w:r>
      <w:r>
        <w:rPr>
          <w:rFonts w:ascii="仿宋" w:eastAsia="仿宋" w:hAnsi="仿宋" w:cs="仿宋" w:hint="eastAsia"/>
          <w:sz w:val="32"/>
          <w:szCs w:val="40"/>
        </w:rPr>
        <w:t>、经济效益</w:t>
      </w:r>
      <w:r>
        <w:rPr>
          <w:rFonts w:ascii="仿宋" w:eastAsia="仿宋" w:hAnsi="仿宋" w:cs="仿宋" w:hint="eastAsia"/>
          <w:sz w:val="32"/>
          <w:szCs w:val="40"/>
        </w:rPr>
        <w:t>10%</w:t>
      </w:r>
      <w:r>
        <w:rPr>
          <w:rFonts w:ascii="仿宋" w:eastAsia="仿宋" w:hAnsi="仿宋" w:cs="仿宋" w:hint="eastAsia"/>
          <w:sz w:val="32"/>
          <w:szCs w:val="40"/>
        </w:rPr>
        <w:t>；</w:t>
      </w:r>
    </w:p>
    <w:p w:rsidR="00EE7622" w:rsidRDefault="00F75177">
      <w:pPr>
        <w:ind w:firstLineChars="200" w:firstLine="605"/>
        <w:rPr>
          <w:rFonts w:ascii="仿宋" w:eastAsia="仿宋" w:hAnsi="仿宋" w:cs="仿宋"/>
          <w:sz w:val="32"/>
          <w:szCs w:val="40"/>
        </w:rPr>
      </w:pPr>
      <w:r>
        <w:rPr>
          <w:rFonts w:ascii="仿宋" w:eastAsia="仿宋" w:hAnsi="仿宋" w:cs="仿宋" w:hint="eastAsia"/>
          <w:sz w:val="32"/>
          <w:szCs w:val="40"/>
        </w:rPr>
        <w:t>（</w:t>
      </w:r>
      <w:r>
        <w:rPr>
          <w:rFonts w:ascii="仿宋" w:eastAsia="仿宋" w:hAnsi="仿宋" w:cs="仿宋" w:hint="eastAsia"/>
          <w:sz w:val="32"/>
          <w:szCs w:val="40"/>
        </w:rPr>
        <w:t>4</w:t>
      </w:r>
      <w:r>
        <w:rPr>
          <w:rFonts w:ascii="仿宋" w:eastAsia="仿宋" w:hAnsi="仿宋" w:cs="仿宋" w:hint="eastAsia"/>
          <w:sz w:val="32"/>
          <w:szCs w:val="40"/>
        </w:rPr>
        <w:t>）综合权重（</w:t>
      </w:r>
      <w:r>
        <w:rPr>
          <w:rFonts w:ascii="仿宋" w:eastAsia="仿宋" w:hAnsi="仿宋" w:cs="仿宋" w:hint="eastAsia"/>
          <w:sz w:val="32"/>
          <w:szCs w:val="40"/>
        </w:rPr>
        <w:t>10%</w:t>
      </w:r>
      <w:r>
        <w:rPr>
          <w:rFonts w:ascii="仿宋" w:eastAsia="仿宋" w:hAnsi="仿宋" w:cs="仿宋" w:hint="eastAsia"/>
          <w:sz w:val="32"/>
          <w:szCs w:val="40"/>
        </w:rPr>
        <w:t>）：学生工作份量</w:t>
      </w:r>
      <w:r>
        <w:rPr>
          <w:rFonts w:ascii="仿宋" w:eastAsia="仿宋" w:hAnsi="仿宋" w:cs="仿宋" w:hint="eastAsia"/>
          <w:sz w:val="32"/>
          <w:szCs w:val="40"/>
        </w:rPr>
        <w:t>10%</w:t>
      </w:r>
      <w:r>
        <w:rPr>
          <w:rFonts w:ascii="仿宋" w:eastAsia="仿宋" w:hAnsi="仿宋" w:cs="仿宋" w:hint="eastAsia"/>
          <w:sz w:val="32"/>
          <w:szCs w:val="40"/>
        </w:rPr>
        <w:t>。</w:t>
      </w:r>
    </w:p>
    <w:p w:rsidR="00113628" w:rsidRDefault="00113628">
      <w:pPr>
        <w:ind w:firstLineChars="200" w:firstLine="605"/>
        <w:rPr>
          <w:rFonts w:ascii="仿宋" w:eastAsia="仿宋" w:hAnsi="仿宋" w:cs="仿宋"/>
          <w:sz w:val="32"/>
          <w:szCs w:val="40"/>
        </w:rPr>
      </w:pPr>
    </w:p>
    <w:p w:rsidR="00EE7622" w:rsidRDefault="00F75177">
      <w:pPr>
        <w:ind w:firstLineChars="200" w:firstLine="605"/>
        <w:rPr>
          <w:rFonts w:ascii="仿宋" w:eastAsia="仿宋" w:hAnsi="仿宋" w:cs="仿宋" w:hint="eastAsia"/>
          <w:sz w:val="32"/>
          <w:szCs w:val="40"/>
        </w:rPr>
      </w:pPr>
      <w:r>
        <w:rPr>
          <w:rFonts w:ascii="仿宋" w:eastAsia="仿宋" w:hAnsi="仿宋" w:cs="仿宋" w:hint="eastAsia"/>
          <w:sz w:val="32"/>
          <w:szCs w:val="40"/>
        </w:rPr>
        <w:t>联系人：</w:t>
      </w:r>
      <w:r w:rsidR="00113628">
        <w:rPr>
          <w:rFonts w:ascii="仿宋" w:eastAsia="仿宋" w:hAnsi="仿宋" w:cs="仿宋" w:hint="eastAsia"/>
          <w:sz w:val="32"/>
          <w:szCs w:val="40"/>
        </w:rPr>
        <w:t>张思</w:t>
      </w:r>
      <w:r w:rsidR="00113628">
        <w:rPr>
          <w:rFonts w:ascii="仿宋" w:eastAsia="仿宋" w:hAnsi="仿宋" w:cs="仿宋"/>
          <w:sz w:val="32"/>
          <w:szCs w:val="40"/>
        </w:rPr>
        <w:t>彤</w:t>
      </w:r>
    </w:p>
    <w:p w:rsidR="00EE7622" w:rsidRDefault="00F75177">
      <w:pPr>
        <w:ind w:firstLineChars="200" w:firstLine="605"/>
        <w:rPr>
          <w:rFonts w:ascii="仿宋" w:eastAsia="仿宋" w:hAnsi="仿宋" w:cs="仿宋" w:hint="eastAsia"/>
          <w:sz w:val="32"/>
          <w:szCs w:val="40"/>
        </w:rPr>
      </w:pPr>
      <w:r>
        <w:rPr>
          <w:rFonts w:ascii="仿宋" w:eastAsia="仿宋" w:hAnsi="仿宋" w:cs="仿宋" w:hint="eastAsia"/>
          <w:sz w:val="32"/>
          <w:szCs w:val="40"/>
        </w:rPr>
        <w:t>联系电话：</w:t>
      </w:r>
      <w:r w:rsidR="00113628">
        <w:rPr>
          <w:rFonts w:ascii="仿宋" w:eastAsia="仿宋" w:hAnsi="仿宋" w:cs="仿宋"/>
          <w:sz w:val="32"/>
          <w:szCs w:val="40"/>
        </w:rPr>
        <w:t>83662806</w:t>
      </w:r>
      <w:r w:rsidR="00113628">
        <w:rPr>
          <w:rFonts w:ascii="仿宋" w:eastAsia="仿宋" w:hAnsi="仿宋" w:cs="仿宋" w:hint="eastAsia"/>
          <w:sz w:val="32"/>
          <w:szCs w:val="40"/>
        </w:rPr>
        <w:t>（邮箱zhangst@nankai.edu.cn</w:t>
      </w:r>
      <w:r w:rsidR="00113628">
        <w:rPr>
          <w:rFonts w:ascii="仿宋" w:eastAsia="仿宋" w:hAnsi="仿宋" w:cs="仿宋"/>
          <w:sz w:val="32"/>
          <w:szCs w:val="40"/>
        </w:rPr>
        <w:t>）</w:t>
      </w:r>
    </w:p>
    <w:p w:rsidR="00113628" w:rsidRDefault="00113628">
      <w:pPr>
        <w:ind w:firstLineChars="200" w:firstLine="605"/>
        <w:rPr>
          <w:rFonts w:ascii="仿宋" w:eastAsia="仿宋" w:hAnsi="仿宋" w:cs="仿宋" w:hint="eastAsia"/>
          <w:sz w:val="32"/>
          <w:szCs w:val="40"/>
        </w:rPr>
      </w:pPr>
      <w:r>
        <w:rPr>
          <w:rFonts w:ascii="仿宋" w:eastAsia="仿宋" w:hAnsi="仿宋" w:cs="仿宋" w:hint="eastAsia"/>
          <w:sz w:val="32"/>
          <w:szCs w:val="40"/>
        </w:rPr>
        <w:t>地</w:t>
      </w:r>
      <w:r>
        <w:rPr>
          <w:rFonts w:ascii="仿宋" w:eastAsia="仿宋" w:hAnsi="仿宋" w:cs="仿宋"/>
          <w:sz w:val="32"/>
          <w:szCs w:val="40"/>
        </w:rPr>
        <w:t>点：</w:t>
      </w:r>
      <w:proofErr w:type="gramStart"/>
      <w:r>
        <w:rPr>
          <w:rFonts w:ascii="仿宋" w:eastAsia="仿宋" w:hAnsi="仿宋" w:cs="仿宋"/>
          <w:sz w:val="32"/>
          <w:szCs w:val="40"/>
        </w:rPr>
        <w:t>化</w:t>
      </w:r>
      <w:r>
        <w:rPr>
          <w:rFonts w:ascii="仿宋" w:eastAsia="仿宋" w:hAnsi="仿宋" w:cs="仿宋" w:hint="eastAsia"/>
          <w:sz w:val="32"/>
          <w:szCs w:val="40"/>
        </w:rPr>
        <w:t>学</w:t>
      </w:r>
      <w:r>
        <w:rPr>
          <w:rFonts w:ascii="仿宋" w:eastAsia="仿宋" w:hAnsi="仿宋" w:cs="仿宋"/>
          <w:sz w:val="32"/>
          <w:szCs w:val="40"/>
        </w:rPr>
        <w:t>楼</w:t>
      </w:r>
      <w:proofErr w:type="gramEnd"/>
      <w:r>
        <w:rPr>
          <w:rFonts w:ascii="仿宋" w:eastAsia="仿宋" w:hAnsi="仿宋" w:cs="仿宋" w:hint="eastAsia"/>
          <w:sz w:val="32"/>
          <w:szCs w:val="40"/>
        </w:rPr>
        <w:t>403</w:t>
      </w:r>
    </w:p>
    <w:p w:rsidR="00EE7622" w:rsidRDefault="00EE7622">
      <w:pPr>
        <w:rPr>
          <w:rFonts w:ascii="仿宋" w:eastAsia="仿宋" w:hAnsi="仿宋" w:cs="仿宋"/>
          <w:sz w:val="32"/>
          <w:szCs w:val="40"/>
        </w:rPr>
      </w:pPr>
    </w:p>
    <w:p w:rsidR="00EE7622" w:rsidRDefault="00113628" w:rsidP="00113628">
      <w:pPr>
        <w:wordWrap w:val="0"/>
        <w:jc w:val="right"/>
        <w:rPr>
          <w:rFonts w:ascii="仿宋" w:eastAsia="仿宋" w:hAnsi="仿宋" w:cs="仿宋" w:hint="eastAsia"/>
          <w:sz w:val="32"/>
          <w:szCs w:val="40"/>
        </w:rPr>
      </w:pPr>
      <w:r>
        <w:rPr>
          <w:rFonts w:ascii="仿宋" w:eastAsia="仿宋" w:hAnsi="仿宋" w:cs="仿宋" w:hint="eastAsia"/>
          <w:sz w:val="32"/>
          <w:szCs w:val="40"/>
        </w:rPr>
        <w:t>化学</w:t>
      </w:r>
      <w:r>
        <w:rPr>
          <w:rFonts w:ascii="仿宋" w:eastAsia="仿宋" w:hAnsi="仿宋" w:cs="仿宋"/>
          <w:sz w:val="32"/>
          <w:szCs w:val="40"/>
        </w:rPr>
        <w:t>学院团委</w:t>
      </w:r>
      <w:r>
        <w:rPr>
          <w:rFonts w:ascii="仿宋" w:eastAsia="仿宋" w:hAnsi="仿宋" w:cs="仿宋" w:hint="eastAsia"/>
          <w:sz w:val="32"/>
          <w:szCs w:val="40"/>
        </w:rPr>
        <w:t xml:space="preserve"> </w:t>
      </w:r>
      <w:bookmarkStart w:id="0" w:name="_GoBack"/>
      <w:bookmarkEnd w:id="0"/>
    </w:p>
    <w:p w:rsidR="00EE7622" w:rsidRDefault="00F75177">
      <w:pPr>
        <w:jc w:val="right"/>
        <w:rPr>
          <w:rFonts w:ascii="仿宋" w:eastAsia="仿宋" w:hAnsi="仿宋" w:cs="仿宋"/>
          <w:sz w:val="32"/>
          <w:szCs w:val="40"/>
        </w:rPr>
      </w:pPr>
      <w:r>
        <w:rPr>
          <w:rFonts w:ascii="仿宋" w:eastAsia="仿宋" w:hAnsi="仿宋" w:cs="仿宋" w:hint="eastAsia"/>
          <w:sz w:val="32"/>
          <w:szCs w:val="40"/>
        </w:rPr>
        <w:t>2021</w:t>
      </w:r>
      <w:r>
        <w:rPr>
          <w:rFonts w:ascii="仿宋" w:eastAsia="仿宋" w:hAnsi="仿宋" w:cs="仿宋" w:hint="eastAsia"/>
          <w:sz w:val="32"/>
          <w:szCs w:val="40"/>
        </w:rPr>
        <w:t>年</w:t>
      </w:r>
      <w:r w:rsidR="00113628">
        <w:rPr>
          <w:rFonts w:ascii="仿宋" w:eastAsia="仿宋" w:hAnsi="仿宋" w:cs="仿宋"/>
          <w:sz w:val="32"/>
          <w:szCs w:val="40"/>
        </w:rPr>
        <w:t>3</w:t>
      </w:r>
      <w:r>
        <w:rPr>
          <w:rFonts w:ascii="仿宋" w:eastAsia="仿宋" w:hAnsi="仿宋" w:cs="仿宋" w:hint="eastAsia"/>
          <w:sz w:val="32"/>
          <w:szCs w:val="40"/>
        </w:rPr>
        <w:t>月</w:t>
      </w:r>
      <w:r w:rsidR="00113628">
        <w:rPr>
          <w:rFonts w:ascii="仿宋" w:eastAsia="仿宋" w:hAnsi="仿宋" w:cs="仿宋"/>
          <w:sz w:val="32"/>
          <w:szCs w:val="40"/>
        </w:rPr>
        <w:t>1</w:t>
      </w:r>
      <w:r>
        <w:rPr>
          <w:rFonts w:ascii="仿宋" w:eastAsia="仿宋" w:hAnsi="仿宋" w:cs="仿宋" w:hint="eastAsia"/>
          <w:sz w:val="32"/>
          <w:szCs w:val="40"/>
        </w:rPr>
        <w:t>日</w:t>
      </w:r>
    </w:p>
    <w:sectPr w:rsidR="00EE7622">
      <w:pgSz w:w="11906" w:h="16838"/>
      <w:pgMar w:top="2098" w:right="1474" w:bottom="1984" w:left="1587" w:header="851" w:footer="992" w:gutter="0"/>
      <w:cols w:space="0"/>
      <w:docGrid w:type="linesAndChars" w:linePitch="289" w:charSpace="-362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fontKey="{33D3982B-0BBF-4E1D-AA12-5C97EBEE8D9D}"/>
  </w:font>
  <w:font w:name="宋体">
    <w:altName w:val="SimSun"/>
    <w:panose1 w:val="02010600030101010101"/>
    <w:charset w:val="86"/>
    <w:family w:val="auto"/>
    <w:pitch w:val="variable"/>
    <w:sig w:usb0="00000003" w:usb1="288F0000" w:usb2="00000016" w:usb3="00000000" w:csb0="00040001" w:csb1="00000000"/>
  </w:font>
  <w:font w:name="方正小标宋_GBK">
    <w:charset w:val="86"/>
    <w:family w:val="script"/>
    <w:pitch w:val="default"/>
    <w:sig w:usb0="00000001" w:usb1="080E0000" w:usb2="00000000" w:usb3="00000000" w:csb0="00040000" w:csb1="00000000"/>
    <w:embedRegular r:id="rId2" w:subsetted="1" w:fontKey="{F7D3C73A-8593-47C6-8AD5-D632E1950C6E}"/>
  </w:font>
  <w:font w:name="仿宋">
    <w:panose1 w:val="02010609060101010101"/>
    <w:charset w:val="86"/>
    <w:family w:val="modern"/>
    <w:pitch w:val="fixed"/>
    <w:sig w:usb0="800002BF" w:usb1="38CF7CFA" w:usb2="00000016" w:usb3="00000000" w:csb0="00040001" w:csb1="00000000"/>
    <w:embedRegular r:id="rId3" w:subsetted="1" w:fontKey="{A346325F-EA01-4461-9600-7C5BFE8FD781}"/>
  </w:font>
  <w:font w:name="黑体">
    <w:altName w:val="SimHei"/>
    <w:panose1 w:val="02010609060101010101"/>
    <w:charset w:val="86"/>
    <w:family w:val="modern"/>
    <w:pitch w:val="fixed"/>
    <w:sig w:usb0="800002BF" w:usb1="38CF7CFA" w:usb2="00000016" w:usb3="00000000" w:csb0="00040001" w:csb1="00000000"/>
    <w:embedRegular r:id="rId4" w:subsetted="1" w:fontKey="{5A4BF599-AF5A-4575-9433-AD5B8083B0AE}"/>
  </w:font>
  <w:font w:name="楷体">
    <w:panose1 w:val="02010609060101010101"/>
    <w:charset w:val="86"/>
    <w:family w:val="modern"/>
    <w:pitch w:val="fixed"/>
    <w:sig w:usb0="800002BF" w:usb1="38CF7CFA" w:usb2="00000016" w:usb3="00000000" w:csb0="00040001" w:csb1="00000000"/>
    <w:embedRegular r:id="rId5" w:subsetted="1" w:fontKey="{EF5946A6-C61C-4CFB-B1A0-B8AEEF2B5EE7}"/>
  </w:font>
  <w:font w:name="Calibri Light">
    <w:panose1 w:val="020F0302020204030204"/>
    <w:charset w:val="00"/>
    <w:family w:val="swiss"/>
    <w:pitch w:val="variable"/>
    <w:sig w:usb0="A00002EF" w:usb1="4000207B" w:usb2="00000000" w:usb3="00000000" w:csb0="0000019F" w:csb1="00000000"/>
    <w:embedRegular r:id="rId6" w:fontKey="{8E75DCB6-049B-4FB9-A3EC-FCE382B168C1}"/>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0D209"/>
    <w:multiLevelType w:val="singleLevel"/>
    <w:tmpl w:val="0500D209"/>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bordersDoNotSurroundHeader/>
  <w:bordersDoNotSurroundFooter/>
  <w:proofState w:spelling="clean" w:grammar="clean"/>
  <w:defaultTabStop w:val="420"/>
  <w:drawingGridHorizontalSpacing w:val="96"/>
  <w:drawingGridVerticalSpacing w:val="144"/>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CA64D4"/>
    <w:rsid w:val="00113628"/>
    <w:rsid w:val="00827807"/>
    <w:rsid w:val="00855B6D"/>
    <w:rsid w:val="00920555"/>
    <w:rsid w:val="00EE7622"/>
    <w:rsid w:val="00F75177"/>
    <w:rsid w:val="00FF7701"/>
    <w:rsid w:val="016E1941"/>
    <w:rsid w:val="12BF10CD"/>
    <w:rsid w:val="19CF277E"/>
    <w:rsid w:val="248E4375"/>
    <w:rsid w:val="40171392"/>
    <w:rsid w:val="451108AE"/>
    <w:rsid w:val="4B127D57"/>
    <w:rsid w:val="535B267A"/>
    <w:rsid w:val="55CA64D4"/>
    <w:rsid w:val="5FD20DE4"/>
    <w:rsid w:val="60A91A37"/>
    <w:rsid w:val="6DC670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9B2571"/>
  <w15:docId w15:val="{9B3D1B14-468D-41FF-8338-ABB8F09C4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zfw.nankai.edu.cn"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Pages>
  <Words>496</Words>
  <Characters>2832</Characters>
  <Application>Microsoft Office Word</Application>
  <DocSecurity>0</DocSecurity>
  <Lines>23</Lines>
  <Paragraphs>6</Paragraphs>
  <ScaleCrop>false</ScaleCrop>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纯喵</dc:creator>
  <cp:lastModifiedBy>dell</cp:lastModifiedBy>
  <cp:revision>7</cp:revision>
  <cp:lastPrinted>2021-02-25T11:43:00Z</cp:lastPrinted>
  <dcterms:created xsi:type="dcterms:W3CDTF">2021-02-25T10:38:00Z</dcterms:created>
  <dcterms:modified xsi:type="dcterms:W3CDTF">2021-03-01T06:53:00Z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KSOSaveFontToCloudKey">
    <vt:lpwstr>208692079_embed</vt:lpwstr>
  </property>
</Properties>
</file>