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8"/>
          <w:highlight w:val="none"/>
        </w:rPr>
      </w:pPr>
      <w:r>
        <w:rPr>
          <w:rFonts w:hint="eastAsia" w:ascii="Times New Roman" w:hAnsi="Times New Roman" w:cs="Times New Roman"/>
          <w:b/>
          <w:bCs/>
          <w:sz w:val="24"/>
          <w:szCs w:val="28"/>
          <w:highlight w:val="none"/>
        </w:rPr>
        <w:t>通识必修课课程安排（202</w:t>
      </w:r>
      <w:r>
        <w:rPr>
          <w:rFonts w:hint="eastAsia" w:ascii="Times New Roman" w:hAnsi="Times New Roman" w:cs="Times New Roman"/>
          <w:b/>
          <w:bCs/>
          <w:sz w:val="24"/>
          <w:szCs w:val="28"/>
          <w:highlight w:val="none"/>
          <w:lang w:val="en-US" w:eastAsia="zh-CN"/>
        </w:rPr>
        <w:t>2</w:t>
      </w:r>
      <w:r>
        <w:rPr>
          <w:rFonts w:hint="eastAsia" w:ascii="Times New Roman" w:hAnsi="Times New Roman" w:cs="Times New Roman"/>
          <w:b/>
          <w:bCs/>
          <w:sz w:val="24"/>
          <w:szCs w:val="28"/>
          <w:highlight w:val="none"/>
        </w:rPr>
        <w:t>级）</w:t>
      </w:r>
    </w:p>
    <w:p>
      <w:pPr>
        <w:widowControl/>
        <w:jc w:val="left"/>
        <w:rPr>
          <w:rFonts w:hint="default" w:ascii="Times New Roman" w:hAnsi="Times New Roman" w:cs="Times New Roman" w:eastAsiaTheme="minorEastAsia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highlight w:val="none"/>
        </w:rPr>
        <w:t>理科实验班（物质科学与可持续发展）</w:t>
      </w:r>
      <w:r>
        <w:rPr>
          <w:rFonts w:hint="eastAsia" w:ascii="Times New Roman" w:hAnsi="Times New Roman" w:cs="Times New Roman"/>
          <w:highlight w:val="none"/>
          <w:lang w:val="en-US" w:eastAsia="zh-CN"/>
        </w:rPr>
        <w:t>A模块</w:t>
      </w:r>
    </w:p>
    <w:tbl>
      <w:tblPr>
        <w:tblStyle w:val="6"/>
        <w:tblW w:w="969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9"/>
        <w:gridCol w:w="1498"/>
        <w:gridCol w:w="1457"/>
        <w:gridCol w:w="1457"/>
        <w:gridCol w:w="1664"/>
        <w:gridCol w:w="1636"/>
        <w:gridCol w:w="120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779" w:type="dxa"/>
          </w:tcPr>
          <w:p>
            <w:pPr>
              <w:rPr>
                <w:rFonts w:ascii="Times New Roman" w:hAnsi="Times New Roman" w:cs="Times New Roman"/>
                <w:highlight w:val="none"/>
              </w:rPr>
            </w:pPr>
          </w:p>
        </w:tc>
        <w:tc>
          <w:tcPr>
            <w:tcW w:w="1498" w:type="dxa"/>
          </w:tcPr>
          <w:p>
            <w:pPr>
              <w:rPr>
                <w:rFonts w:ascii="Times New Roman" w:hAnsi="Times New Roman" w:cs="Times New Roman"/>
                <w:highlight w:val="none"/>
              </w:rPr>
            </w:pPr>
            <w:r>
              <w:rPr>
                <w:rFonts w:hint="eastAsia" w:ascii="Times New Roman" w:hAnsi="Times New Roman" w:cs="Times New Roman"/>
                <w:highlight w:val="none"/>
              </w:rPr>
              <w:t>周一</w:t>
            </w:r>
          </w:p>
        </w:tc>
        <w:tc>
          <w:tcPr>
            <w:tcW w:w="1457" w:type="dxa"/>
          </w:tcPr>
          <w:p>
            <w:pPr>
              <w:rPr>
                <w:rFonts w:ascii="Times New Roman" w:hAnsi="Times New Roman" w:cs="Times New Roman"/>
                <w:highlight w:val="none"/>
              </w:rPr>
            </w:pPr>
            <w:r>
              <w:rPr>
                <w:rFonts w:ascii="Times New Roman" w:hAnsi="Times New Roman" w:cs="Times New Roman"/>
                <w:highlight w:val="none"/>
              </w:rPr>
              <w:t>周二</w:t>
            </w:r>
          </w:p>
        </w:tc>
        <w:tc>
          <w:tcPr>
            <w:tcW w:w="1457" w:type="dxa"/>
          </w:tcPr>
          <w:p>
            <w:pPr>
              <w:rPr>
                <w:rFonts w:ascii="Times New Roman" w:hAnsi="Times New Roman" w:cs="Times New Roman"/>
                <w:highlight w:val="none"/>
              </w:rPr>
            </w:pPr>
            <w:r>
              <w:rPr>
                <w:rFonts w:ascii="Times New Roman" w:hAnsi="Times New Roman" w:cs="Times New Roman"/>
                <w:highlight w:val="none"/>
              </w:rPr>
              <w:t>周</w:t>
            </w:r>
            <w:r>
              <w:rPr>
                <w:rFonts w:hint="eastAsia" w:ascii="Times New Roman" w:hAnsi="Times New Roman" w:cs="Times New Roman"/>
                <w:highlight w:val="none"/>
              </w:rPr>
              <w:t>三</w:t>
            </w:r>
          </w:p>
        </w:tc>
        <w:tc>
          <w:tcPr>
            <w:tcW w:w="1664" w:type="dxa"/>
          </w:tcPr>
          <w:p>
            <w:pPr>
              <w:rPr>
                <w:rFonts w:ascii="Times New Roman" w:hAnsi="Times New Roman" w:cs="Times New Roman"/>
                <w:highlight w:val="none"/>
              </w:rPr>
            </w:pPr>
            <w:r>
              <w:rPr>
                <w:rFonts w:ascii="Times New Roman" w:hAnsi="Times New Roman" w:cs="Times New Roman"/>
                <w:highlight w:val="none"/>
              </w:rPr>
              <w:t>周</w:t>
            </w:r>
            <w:r>
              <w:rPr>
                <w:rFonts w:hint="eastAsia" w:ascii="Times New Roman" w:hAnsi="Times New Roman" w:cs="Times New Roman"/>
                <w:highlight w:val="none"/>
              </w:rPr>
              <w:t>四</w:t>
            </w:r>
          </w:p>
        </w:tc>
        <w:tc>
          <w:tcPr>
            <w:tcW w:w="1636" w:type="dxa"/>
          </w:tcPr>
          <w:p>
            <w:pPr>
              <w:rPr>
                <w:rFonts w:ascii="Times New Roman" w:hAnsi="Times New Roman" w:cs="Times New Roman"/>
                <w:highlight w:val="none"/>
              </w:rPr>
            </w:pPr>
            <w:r>
              <w:rPr>
                <w:rFonts w:hint="eastAsia" w:ascii="Times New Roman" w:hAnsi="Times New Roman" w:cs="Times New Roman"/>
                <w:highlight w:val="none"/>
              </w:rPr>
              <w:t>周五</w:t>
            </w:r>
          </w:p>
        </w:tc>
        <w:tc>
          <w:tcPr>
            <w:tcW w:w="1200" w:type="dxa"/>
          </w:tcPr>
          <w:p>
            <w:pPr>
              <w:rPr>
                <w:rFonts w:hint="eastAsia" w:ascii="Times New Roman" w:hAnsi="Times New Roman" w:cs="Times New Roman" w:eastAsiaTheme="minorEastAsia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highlight w:val="none"/>
                <w:lang w:val="en-US" w:eastAsia="zh-CN"/>
              </w:rPr>
              <w:t>周六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9" w:type="dxa"/>
          </w:tcPr>
          <w:p>
            <w:pPr>
              <w:rPr>
                <w:rFonts w:ascii="Times New Roman" w:hAnsi="Times New Roman" w:cs="Times New Roman"/>
                <w:highlight w:val="none"/>
              </w:rPr>
            </w:pPr>
            <w:r>
              <w:rPr>
                <w:rFonts w:ascii="Times New Roman" w:hAnsi="Times New Roman" w:cs="Times New Roman"/>
                <w:highlight w:val="none"/>
              </w:rPr>
              <w:t>1-2</w:t>
            </w:r>
          </w:p>
        </w:tc>
        <w:tc>
          <w:tcPr>
            <w:tcW w:w="1498" w:type="dxa"/>
            <w:vMerge w:val="restart"/>
          </w:tcPr>
          <w:p>
            <w:pPr>
              <w:rPr>
                <w:rFonts w:hint="default" w:ascii="Times New Roman" w:hAnsi="Times New Roman" w:cs="Times New Roman" w:eastAsiaTheme="minorEastAsia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highlight w:val="yellow"/>
                <w:lang w:val="en-US" w:eastAsia="zh-CN"/>
              </w:rPr>
              <w:t>分析化学实验1班（2-5小节）C301</w:t>
            </w:r>
          </w:p>
        </w:tc>
        <w:tc>
          <w:tcPr>
            <w:tcW w:w="1457" w:type="dxa"/>
            <w:vMerge w:val="restart"/>
          </w:tcPr>
          <w:p>
            <w:pPr>
              <w:rPr>
                <w:rFonts w:ascii="Times New Roman" w:hAnsi="Times New Roman" w:cs="Times New Roman"/>
                <w:highlight w:val="none"/>
              </w:rPr>
            </w:pPr>
            <w:r>
              <w:rPr>
                <w:rFonts w:hint="eastAsia" w:ascii="Times New Roman" w:hAnsi="Times New Roman" w:cs="Times New Roman"/>
                <w:highlight w:val="none"/>
              </w:rPr>
              <w:t>体育</w:t>
            </w:r>
          </w:p>
        </w:tc>
        <w:tc>
          <w:tcPr>
            <w:tcW w:w="1457" w:type="dxa"/>
          </w:tcPr>
          <w:p>
            <w:pPr>
              <w:rPr>
                <w:rFonts w:ascii="Times New Roman" w:hAnsi="Times New Roman" w:cs="Times New Roman"/>
                <w:highlight w:val="none"/>
              </w:rPr>
            </w:pPr>
            <w:r>
              <w:rPr>
                <w:rFonts w:hint="eastAsia" w:ascii="Times New Roman" w:hAnsi="Times New Roman" w:cs="Times New Roman"/>
                <w:highlight w:val="none"/>
              </w:rPr>
              <w:t>大物</w:t>
            </w:r>
          </w:p>
        </w:tc>
        <w:tc>
          <w:tcPr>
            <w:tcW w:w="1664" w:type="dxa"/>
            <w:vMerge w:val="restart"/>
          </w:tcPr>
          <w:p>
            <w:pPr>
              <w:rPr>
                <w:rFonts w:hint="default" w:ascii="Times New Roman" w:hAnsi="Times New Roman" w:cs="Times New Roman" w:eastAsiaTheme="minorEastAsia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highlight w:val="yellow"/>
                <w:lang w:val="en-US" w:eastAsia="zh-CN"/>
              </w:rPr>
              <w:t>分析化学实验2班（2-5小节）</w:t>
            </w:r>
          </w:p>
        </w:tc>
        <w:tc>
          <w:tcPr>
            <w:tcW w:w="1636" w:type="dxa"/>
          </w:tcPr>
          <w:p>
            <w:pPr>
              <w:rPr>
                <w:rFonts w:ascii="Times New Roman" w:hAnsi="Times New Roman" w:cs="Times New Roman"/>
                <w:highlight w:val="none"/>
              </w:rPr>
            </w:pPr>
          </w:p>
        </w:tc>
        <w:tc>
          <w:tcPr>
            <w:tcW w:w="1200" w:type="dxa"/>
            <w:vMerge w:val="restart"/>
          </w:tcPr>
          <w:p>
            <w:pPr>
              <w:rPr>
                <w:rFonts w:hint="default" w:ascii="Times New Roman" w:hAnsi="Times New Roman" w:cs="Times New Roman"/>
                <w:highlight w:val="none"/>
                <w:lang w:val="en-US"/>
              </w:rPr>
            </w:pPr>
            <w:r>
              <w:rPr>
                <w:rFonts w:hint="eastAsia" w:ascii="Times New Roman" w:hAnsi="Times New Roman" w:cs="Times New Roman"/>
                <w:highlight w:val="yellow"/>
                <w:lang w:val="en-US" w:eastAsia="zh-CN"/>
              </w:rPr>
              <w:t>分析化学实验3班（2-5小节）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9" w:type="dxa"/>
          </w:tcPr>
          <w:p>
            <w:pPr>
              <w:rPr>
                <w:rFonts w:ascii="Times New Roman" w:hAnsi="Times New Roman" w:cs="Times New Roman"/>
                <w:highlight w:val="none"/>
              </w:rPr>
            </w:pPr>
            <w:r>
              <w:rPr>
                <w:rFonts w:ascii="Times New Roman" w:hAnsi="Times New Roman" w:cs="Times New Roman"/>
                <w:highlight w:val="none"/>
              </w:rPr>
              <w:t>3-4</w:t>
            </w:r>
          </w:p>
        </w:tc>
        <w:tc>
          <w:tcPr>
            <w:tcW w:w="1498" w:type="dxa"/>
            <w:vMerge w:val="continue"/>
          </w:tcPr>
          <w:p>
            <w:pPr>
              <w:rPr>
                <w:rFonts w:ascii="Times New Roman" w:hAnsi="Times New Roman" w:cs="Times New Roman"/>
                <w:highlight w:val="none"/>
              </w:rPr>
            </w:pPr>
          </w:p>
        </w:tc>
        <w:tc>
          <w:tcPr>
            <w:tcW w:w="1457" w:type="dxa"/>
            <w:vMerge w:val="continue"/>
          </w:tcPr>
          <w:p>
            <w:pPr>
              <w:rPr>
                <w:rFonts w:ascii="Times New Roman" w:hAnsi="Times New Roman" w:cs="Times New Roman"/>
                <w:highlight w:val="none"/>
              </w:rPr>
            </w:pPr>
          </w:p>
        </w:tc>
        <w:tc>
          <w:tcPr>
            <w:tcW w:w="1457" w:type="dxa"/>
          </w:tcPr>
          <w:p>
            <w:pPr>
              <w:rPr>
                <w:rFonts w:ascii="Times New Roman" w:hAnsi="Times New Roman" w:cs="Times New Roman"/>
                <w:highlight w:val="none"/>
              </w:rPr>
            </w:pPr>
            <w:r>
              <w:rPr>
                <w:rFonts w:hint="eastAsia" w:ascii="宋体" w:hAnsi="宋体" w:eastAsia="宋体"/>
                <w:szCs w:val="21"/>
                <w:highlight w:val="none"/>
              </w:rPr>
              <w:t>基础</w:t>
            </w:r>
            <w:r>
              <w:rPr>
                <w:rFonts w:ascii="宋体" w:hAnsi="宋体" w:eastAsia="宋体"/>
                <w:szCs w:val="21"/>
                <w:highlight w:val="none"/>
              </w:rPr>
              <w:t>英语</w:t>
            </w:r>
          </w:p>
        </w:tc>
        <w:tc>
          <w:tcPr>
            <w:tcW w:w="1664" w:type="dxa"/>
            <w:vMerge w:val="continue"/>
          </w:tcPr>
          <w:p>
            <w:pPr>
              <w:rPr>
                <w:rFonts w:ascii="Times New Roman" w:hAnsi="Times New Roman" w:cs="Times New Roman"/>
                <w:highlight w:val="none"/>
              </w:rPr>
            </w:pPr>
          </w:p>
        </w:tc>
        <w:tc>
          <w:tcPr>
            <w:tcW w:w="1636" w:type="dxa"/>
          </w:tcPr>
          <w:p>
            <w:pPr>
              <w:rPr>
                <w:rFonts w:ascii="Times New Roman" w:hAnsi="Times New Roman" w:cs="Times New Roman"/>
                <w:highlight w:val="none"/>
              </w:rPr>
            </w:pPr>
            <w:r>
              <w:rPr>
                <w:rFonts w:hint="eastAsia" w:ascii="Times New Roman" w:hAnsi="Times New Roman" w:cs="Times New Roman"/>
                <w:highlight w:val="none"/>
              </w:rPr>
              <w:t>大物</w:t>
            </w:r>
          </w:p>
        </w:tc>
        <w:tc>
          <w:tcPr>
            <w:tcW w:w="1200" w:type="dxa"/>
            <w:vMerge w:val="continue"/>
          </w:tcPr>
          <w:p>
            <w:pPr>
              <w:rPr>
                <w:rFonts w:hint="eastAsia" w:ascii="Times New Roman" w:hAnsi="Times New Roman" w:cs="Times New Roman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9" w:type="dxa"/>
          </w:tcPr>
          <w:p>
            <w:pPr>
              <w:rPr>
                <w:rFonts w:ascii="Times New Roman" w:hAnsi="Times New Roman" w:cs="Times New Roman"/>
                <w:highlight w:val="none"/>
              </w:rPr>
            </w:pPr>
            <w:r>
              <w:rPr>
                <w:rFonts w:ascii="Times New Roman" w:hAnsi="Times New Roman" w:cs="Times New Roman"/>
                <w:highlight w:val="none"/>
              </w:rPr>
              <w:t>7-8</w:t>
            </w:r>
          </w:p>
        </w:tc>
        <w:tc>
          <w:tcPr>
            <w:tcW w:w="1498" w:type="dxa"/>
            <w:vMerge w:val="restart"/>
          </w:tcPr>
          <w:p>
            <w:pPr>
              <w:rPr>
                <w:rFonts w:ascii="Times New Roman" w:hAnsi="Times New Roman" w:cs="Times New Roman"/>
                <w:highlight w:val="none"/>
              </w:rPr>
            </w:pPr>
            <w:r>
              <w:rPr>
                <w:rFonts w:hint="eastAsia" w:ascii="宋体" w:hAnsi="宋体" w:eastAsia="宋体"/>
                <w:highlight w:val="none"/>
              </w:rPr>
              <w:t>高等数学（B类）</w:t>
            </w:r>
          </w:p>
        </w:tc>
        <w:tc>
          <w:tcPr>
            <w:tcW w:w="1457" w:type="dxa"/>
          </w:tcPr>
          <w:p>
            <w:pPr>
              <w:rPr>
                <w:rFonts w:ascii="Times New Roman" w:hAnsi="Times New Roman" w:cs="Times New Roman"/>
                <w:highlight w:val="none"/>
              </w:rPr>
            </w:pPr>
            <w:r>
              <w:rPr>
                <w:rFonts w:hint="eastAsia" w:ascii="Times New Roman" w:hAnsi="Times New Roman" w:cs="Times New Roman"/>
                <w:highlight w:val="none"/>
              </w:rPr>
              <w:t>马原理</w:t>
            </w:r>
          </w:p>
        </w:tc>
        <w:tc>
          <w:tcPr>
            <w:tcW w:w="1457" w:type="dxa"/>
          </w:tcPr>
          <w:p>
            <w:pPr>
              <w:rPr>
                <w:rFonts w:ascii="Times New Roman" w:hAnsi="Times New Roman" w:cs="Times New Roman"/>
                <w:highlight w:val="none"/>
              </w:rPr>
            </w:pPr>
            <w:r>
              <w:rPr>
                <w:rFonts w:hint="eastAsia" w:ascii="宋体" w:hAnsi="宋体" w:eastAsia="宋体"/>
                <w:highlight w:val="none"/>
              </w:rPr>
              <w:t>高等数学（B类）</w:t>
            </w:r>
          </w:p>
        </w:tc>
        <w:tc>
          <w:tcPr>
            <w:tcW w:w="1664" w:type="dxa"/>
          </w:tcPr>
          <w:p>
            <w:pPr>
              <w:rPr>
                <w:rFonts w:ascii="Times New Roman" w:hAnsi="Times New Roman" w:cs="Times New Roman"/>
                <w:highlight w:val="none"/>
              </w:rPr>
            </w:pPr>
          </w:p>
        </w:tc>
        <w:tc>
          <w:tcPr>
            <w:tcW w:w="1636" w:type="dxa"/>
          </w:tcPr>
          <w:p>
            <w:pPr>
              <w:rPr>
                <w:rFonts w:hint="default" w:ascii="Times New Roman" w:hAnsi="Times New Roman" w:cs="Times New Roman" w:eastAsiaTheme="minorEastAsia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highlight w:val="green"/>
                <w:lang w:val="en-US" w:eastAsia="zh-CN"/>
              </w:rPr>
              <w:t>有机化学2-1（王建国）B101</w:t>
            </w:r>
          </w:p>
        </w:tc>
        <w:tc>
          <w:tcPr>
            <w:tcW w:w="1200" w:type="dxa"/>
          </w:tcPr>
          <w:p>
            <w:pPr>
              <w:rPr>
                <w:rFonts w:hint="eastAsia" w:ascii="Times New Roman" w:hAnsi="Times New Roman" w:cs="Times New Roman"/>
                <w:highlight w:val="yellow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9" w:type="dxa"/>
          </w:tcPr>
          <w:p>
            <w:pPr>
              <w:rPr>
                <w:rFonts w:ascii="Times New Roman" w:hAnsi="Times New Roman" w:cs="Times New Roman"/>
                <w:highlight w:val="none"/>
              </w:rPr>
            </w:pPr>
            <w:r>
              <w:rPr>
                <w:rFonts w:ascii="Times New Roman" w:hAnsi="Times New Roman" w:cs="Times New Roman"/>
                <w:highlight w:val="none"/>
              </w:rPr>
              <w:t>9-10</w:t>
            </w:r>
          </w:p>
        </w:tc>
        <w:tc>
          <w:tcPr>
            <w:tcW w:w="1498" w:type="dxa"/>
            <w:vMerge w:val="continue"/>
          </w:tcPr>
          <w:p>
            <w:pPr>
              <w:rPr>
                <w:rFonts w:ascii="Times New Roman" w:hAnsi="Times New Roman" w:cs="Times New Roman"/>
                <w:highlight w:val="none"/>
              </w:rPr>
            </w:pPr>
          </w:p>
        </w:tc>
        <w:tc>
          <w:tcPr>
            <w:tcW w:w="1457" w:type="dxa"/>
          </w:tcPr>
          <w:p>
            <w:pPr>
              <w:rPr>
                <w:rFonts w:ascii="Times New Roman" w:hAnsi="Times New Roman" w:cs="Times New Roman"/>
                <w:highlight w:val="none"/>
              </w:rPr>
            </w:pPr>
            <w:r>
              <w:rPr>
                <w:rFonts w:hint="eastAsia" w:ascii="Times New Roman" w:hAnsi="Times New Roman" w:cs="Times New Roman"/>
                <w:highlight w:val="none"/>
              </w:rPr>
              <w:t>大学生活导航</w:t>
            </w:r>
          </w:p>
        </w:tc>
        <w:tc>
          <w:tcPr>
            <w:tcW w:w="1457" w:type="dxa"/>
          </w:tcPr>
          <w:p>
            <w:pPr>
              <w:rPr>
                <w:rFonts w:hint="default" w:ascii="Times New Roman" w:hAnsi="Times New Roman" w:cs="Times New Roman" w:eastAsiaTheme="minorEastAsia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highlight w:val="darkCyan"/>
                <w:lang w:val="en-US" w:eastAsia="zh-CN"/>
              </w:rPr>
              <w:t>定量化学分析B101</w:t>
            </w:r>
          </w:p>
        </w:tc>
        <w:tc>
          <w:tcPr>
            <w:tcW w:w="1664" w:type="dxa"/>
          </w:tcPr>
          <w:p>
            <w:pPr>
              <w:rPr>
                <w:rFonts w:ascii="Times New Roman" w:hAnsi="Times New Roman" w:cs="Times New Roman"/>
                <w:highlight w:val="none"/>
              </w:rPr>
            </w:pPr>
          </w:p>
        </w:tc>
        <w:tc>
          <w:tcPr>
            <w:tcW w:w="1636" w:type="dxa"/>
          </w:tcPr>
          <w:p>
            <w:pPr>
              <w:rPr>
                <w:rFonts w:hint="default" w:ascii="Times New Roman" w:hAnsi="Times New Roman" w:cs="Times New Roman" w:eastAsiaTheme="minorEastAsia"/>
                <w:highlight w:val="none"/>
                <w:lang w:val="en-US" w:eastAsia="zh-CN"/>
              </w:rPr>
            </w:pPr>
          </w:p>
        </w:tc>
        <w:tc>
          <w:tcPr>
            <w:tcW w:w="1200" w:type="dxa"/>
          </w:tcPr>
          <w:p>
            <w:pPr>
              <w:rPr>
                <w:rFonts w:ascii="Times New Roman" w:hAnsi="Times New Roman" w:cs="Times New Roman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9" w:type="dxa"/>
          </w:tcPr>
          <w:p>
            <w:pPr>
              <w:rPr>
                <w:rFonts w:ascii="Times New Roman" w:hAnsi="Times New Roman" w:cs="Times New Roman"/>
                <w:highlight w:val="none"/>
              </w:rPr>
            </w:pPr>
            <w:r>
              <w:rPr>
                <w:rFonts w:ascii="Times New Roman" w:hAnsi="Times New Roman" w:cs="Times New Roman"/>
                <w:highlight w:val="none"/>
              </w:rPr>
              <w:t>11-12</w:t>
            </w:r>
          </w:p>
        </w:tc>
        <w:tc>
          <w:tcPr>
            <w:tcW w:w="1498" w:type="dxa"/>
          </w:tcPr>
          <w:p>
            <w:pPr>
              <w:rPr>
                <w:rFonts w:ascii="Times New Roman" w:hAnsi="Times New Roman" w:cs="Times New Roman"/>
                <w:highlight w:val="none"/>
              </w:rPr>
            </w:pPr>
          </w:p>
        </w:tc>
        <w:tc>
          <w:tcPr>
            <w:tcW w:w="1457" w:type="dxa"/>
          </w:tcPr>
          <w:p>
            <w:pPr>
              <w:rPr>
                <w:rFonts w:hint="default" w:ascii="Times New Roman" w:hAnsi="Times New Roman" w:cs="Times New Roman" w:eastAsiaTheme="minorEastAsia"/>
                <w:highlight w:val="none"/>
                <w:lang w:val="en-US" w:eastAsia="zh-CN"/>
              </w:rPr>
            </w:pPr>
          </w:p>
        </w:tc>
        <w:tc>
          <w:tcPr>
            <w:tcW w:w="1457" w:type="dxa"/>
          </w:tcPr>
          <w:p>
            <w:pPr>
              <w:rPr>
                <w:rFonts w:ascii="Times New Roman" w:hAnsi="Times New Roman" w:cs="Times New Roman"/>
                <w:highlight w:val="none"/>
              </w:rPr>
            </w:pPr>
            <w:r>
              <w:rPr>
                <w:rFonts w:hint="eastAsia" w:ascii="Times New Roman" w:hAnsi="Times New Roman" w:cs="Times New Roman"/>
                <w:highlight w:val="none"/>
              </w:rPr>
              <w:t>军事理论</w:t>
            </w:r>
          </w:p>
        </w:tc>
        <w:tc>
          <w:tcPr>
            <w:tcW w:w="1664" w:type="dxa"/>
          </w:tcPr>
          <w:p>
            <w:pPr>
              <w:rPr>
                <w:rFonts w:hint="default" w:ascii="Times New Roman" w:hAnsi="Times New Roman" w:cs="Times New Roman" w:eastAsiaTheme="minorEastAsia"/>
                <w:highlight w:val="magenta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highlight w:val="magenta"/>
                <w:lang w:val="en-US" w:eastAsia="zh-CN"/>
              </w:rPr>
              <w:t>有机化学2-2（叶萌春）B213</w:t>
            </w:r>
          </w:p>
        </w:tc>
        <w:tc>
          <w:tcPr>
            <w:tcW w:w="1636" w:type="dxa"/>
          </w:tcPr>
          <w:p>
            <w:pPr>
              <w:rPr>
                <w:rFonts w:hint="eastAsia" w:ascii="Times New Roman" w:hAnsi="Times New Roman" w:cs="Times New Roman"/>
                <w:highlight w:val="magenta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highlight w:val="magenta"/>
                <w:lang w:val="en-US" w:eastAsia="zh-CN"/>
              </w:rPr>
              <w:t>有机化学2-2</w:t>
            </w:r>
          </w:p>
          <w:p>
            <w:pPr>
              <w:rPr>
                <w:rFonts w:hint="default" w:ascii="Times New Roman" w:hAnsi="Times New Roman" w:cs="Times New Roman"/>
                <w:highlight w:val="magenta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highlight w:val="magenta"/>
                <w:lang w:val="en-US" w:eastAsia="zh-CN"/>
              </w:rPr>
              <w:t>B213</w:t>
            </w:r>
          </w:p>
        </w:tc>
        <w:tc>
          <w:tcPr>
            <w:tcW w:w="1200" w:type="dxa"/>
          </w:tcPr>
          <w:p>
            <w:pPr>
              <w:rPr>
                <w:rFonts w:ascii="Times New Roman" w:hAnsi="Times New Roman" w:cs="Times New Roman"/>
                <w:highlight w:val="none"/>
              </w:rPr>
            </w:pPr>
          </w:p>
        </w:tc>
      </w:tr>
    </w:tbl>
    <w:p>
      <w:pPr>
        <w:rPr>
          <w:rFonts w:ascii="Times New Roman" w:hAnsi="Times New Roman" w:cs="Times New Roman"/>
          <w:highlight w:val="none"/>
        </w:rPr>
      </w:pPr>
    </w:p>
    <w:p>
      <w:pPr>
        <w:rPr>
          <w:rFonts w:ascii="Times New Roman" w:hAnsi="Times New Roman" w:cs="Times New Roman"/>
          <w:highlight w:val="none"/>
        </w:rPr>
      </w:pPr>
    </w:p>
    <w:p>
      <w:pPr>
        <w:rPr>
          <w:rFonts w:ascii="Times New Roman" w:hAnsi="Times New Roman" w:cs="Times New Roman"/>
          <w:highlight w:val="none"/>
        </w:rPr>
      </w:pPr>
    </w:p>
    <w:p>
      <w:pPr>
        <w:rPr>
          <w:rFonts w:hint="default" w:ascii="Times New Roman" w:hAnsi="Times New Roman" w:cs="Times New Roman" w:eastAsiaTheme="minorEastAsia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highlight w:val="none"/>
        </w:rPr>
        <w:t>理科实验班（物质科学与可持续发展）</w:t>
      </w:r>
      <w:r>
        <w:rPr>
          <w:rFonts w:hint="eastAsia" w:ascii="Times New Roman" w:hAnsi="Times New Roman" w:cs="Times New Roman"/>
          <w:highlight w:val="none"/>
          <w:lang w:val="en-US" w:eastAsia="zh-CN"/>
        </w:rPr>
        <w:t>B模块</w:t>
      </w: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0"/>
        <w:gridCol w:w="1363"/>
        <w:gridCol w:w="1482"/>
        <w:gridCol w:w="1427"/>
        <w:gridCol w:w="1654"/>
        <w:gridCol w:w="168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910" w:type="dxa"/>
          </w:tcPr>
          <w:p>
            <w:pPr>
              <w:rPr>
                <w:rFonts w:ascii="Times New Roman" w:hAnsi="Times New Roman" w:cs="Times New Roman"/>
                <w:highlight w:val="none"/>
              </w:rPr>
            </w:pPr>
          </w:p>
        </w:tc>
        <w:tc>
          <w:tcPr>
            <w:tcW w:w="1363" w:type="dxa"/>
          </w:tcPr>
          <w:p>
            <w:pPr>
              <w:rPr>
                <w:rFonts w:ascii="Times New Roman" w:hAnsi="Times New Roman" w:cs="Times New Roman"/>
                <w:highlight w:val="none"/>
              </w:rPr>
            </w:pPr>
            <w:r>
              <w:rPr>
                <w:rFonts w:hint="eastAsia" w:ascii="Times New Roman" w:hAnsi="Times New Roman" w:cs="Times New Roman"/>
                <w:highlight w:val="none"/>
              </w:rPr>
              <w:t>周一</w:t>
            </w:r>
          </w:p>
        </w:tc>
        <w:tc>
          <w:tcPr>
            <w:tcW w:w="1482" w:type="dxa"/>
          </w:tcPr>
          <w:p>
            <w:pPr>
              <w:rPr>
                <w:rFonts w:ascii="Times New Roman" w:hAnsi="Times New Roman" w:cs="Times New Roman"/>
                <w:highlight w:val="none"/>
              </w:rPr>
            </w:pPr>
            <w:r>
              <w:rPr>
                <w:rFonts w:ascii="Times New Roman" w:hAnsi="Times New Roman" w:cs="Times New Roman"/>
                <w:highlight w:val="none"/>
              </w:rPr>
              <w:t>周二</w:t>
            </w:r>
          </w:p>
        </w:tc>
        <w:tc>
          <w:tcPr>
            <w:tcW w:w="1427" w:type="dxa"/>
          </w:tcPr>
          <w:p>
            <w:pPr>
              <w:rPr>
                <w:rFonts w:ascii="Times New Roman" w:hAnsi="Times New Roman" w:cs="Times New Roman"/>
                <w:highlight w:val="none"/>
              </w:rPr>
            </w:pPr>
            <w:r>
              <w:rPr>
                <w:rFonts w:ascii="Times New Roman" w:hAnsi="Times New Roman" w:cs="Times New Roman"/>
                <w:highlight w:val="none"/>
              </w:rPr>
              <w:t>周</w:t>
            </w:r>
            <w:r>
              <w:rPr>
                <w:rFonts w:hint="eastAsia" w:ascii="Times New Roman" w:hAnsi="Times New Roman" w:cs="Times New Roman"/>
                <w:highlight w:val="none"/>
              </w:rPr>
              <w:t>三</w:t>
            </w:r>
          </w:p>
        </w:tc>
        <w:tc>
          <w:tcPr>
            <w:tcW w:w="1654" w:type="dxa"/>
          </w:tcPr>
          <w:p>
            <w:pPr>
              <w:rPr>
                <w:rFonts w:ascii="Times New Roman" w:hAnsi="Times New Roman" w:cs="Times New Roman"/>
                <w:highlight w:val="none"/>
              </w:rPr>
            </w:pPr>
            <w:r>
              <w:rPr>
                <w:rFonts w:ascii="Times New Roman" w:hAnsi="Times New Roman" w:cs="Times New Roman"/>
                <w:highlight w:val="none"/>
              </w:rPr>
              <w:t>周</w:t>
            </w:r>
            <w:r>
              <w:rPr>
                <w:rFonts w:hint="eastAsia" w:ascii="Times New Roman" w:hAnsi="Times New Roman" w:cs="Times New Roman"/>
                <w:highlight w:val="none"/>
              </w:rPr>
              <w:t>四</w:t>
            </w:r>
          </w:p>
        </w:tc>
        <w:tc>
          <w:tcPr>
            <w:tcW w:w="1686" w:type="dxa"/>
          </w:tcPr>
          <w:p>
            <w:pPr>
              <w:rPr>
                <w:rFonts w:ascii="Times New Roman" w:hAnsi="Times New Roman" w:cs="Times New Roman"/>
                <w:highlight w:val="none"/>
              </w:rPr>
            </w:pPr>
            <w:r>
              <w:rPr>
                <w:rFonts w:hint="eastAsia" w:ascii="Times New Roman" w:hAnsi="Times New Roman" w:cs="Times New Roman"/>
                <w:highlight w:val="none"/>
              </w:rPr>
              <w:t>周五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pPr>
              <w:rPr>
                <w:rFonts w:ascii="Times New Roman" w:hAnsi="Times New Roman" w:cs="Times New Roman"/>
                <w:highlight w:val="none"/>
              </w:rPr>
            </w:pPr>
            <w:r>
              <w:rPr>
                <w:rFonts w:ascii="Times New Roman" w:hAnsi="Times New Roman" w:cs="Times New Roman"/>
                <w:highlight w:val="none"/>
              </w:rPr>
              <w:t>1-2</w:t>
            </w:r>
          </w:p>
        </w:tc>
        <w:tc>
          <w:tcPr>
            <w:tcW w:w="1363" w:type="dxa"/>
            <w:vMerge w:val="restart"/>
          </w:tcPr>
          <w:p>
            <w:pPr>
              <w:rPr>
                <w:rFonts w:hint="default" w:ascii="Times New Roman" w:hAnsi="Times New Roman" w:cs="Times New Roman" w:eastAsiaTheme="minorEastAsia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highlight w:val="yellow"/>
                <w:lang w:val="en-US" w:eastAsia="zh-CN"/>
              </w:rPr>
              <w:t>有机化学实验1班（限选72人）C329</w:t>
            </w:r>
          </w:p>
        </w:tc>
        <w:tc>
          <w:tcPr>
            <w:tcW w:w="1482" w:type="dxa"/>
            <w:vMerge w:val="restart"/>
          </w:tcPr>
          <w:p>
            <w:pPr>
              <w:rPr>
                <w:rFonts w:ascii="Times New Roman" w:hAnsi="Times New Roman" w:cs="Times New Roman"/>
                <w:highlight w:val="none"/>
              </w:rPr>
            </w:pPr>
            <w:r>
              <w:rPr>
                <w:rFonts w:hint="eastAsia" w:ascii="Times New Roman" w:hAnsi="Times New Roman" w:cs="Times New Roman"/>
                <w:highlight w:val="none"/>
              </w:rPr>
              <w:t>体育</w:t>
            </w:r>
          </w:p>
        </w:tc>
        <w:tc>
          <w:tcPr>
            <w:tcW w:w="1427" w:type="dxa"/>
          </w:tcPr>
          <w:p>
            <w:pPr>
              <w:rPr>
                <w:rFonts w:ascii="Times New Roman" w:hAnsi="Times New Roman" w:cs="Times New Roman"/>
                <w:highlight w:val="none"/>
              </w:rPr>
            </w:pPr>
            <w:r>
              <w:rPr>
                <w:rFonts w:hint="eastAsia" w:ascii="宋体" w:hAnsi="宋体" w:eastAsia="宋体"/>
                <w:szCs w:val="21"/>
                <w:highlight w:val="none"/>
              </w:rPr>
              <w:t>基础</w:t>
            </w:r>
            <w:r>
              <w:rPr>
                <w:rFonts w:ascii="宋体" w:hAnsi="宋体" w:eastAsia="宋体"/>
                <w:szCs w:val="21"/>
                <w:highlight w:val="none"/>
              </w:rPr>
              <w:t>英语</w:t>
            </w:r>
          </w:p>
        </w:tc>
        <w:tc>
          <w:tcPr>
            <w:tcW w:w="1654" w:type="dxa"/>
            <w:vMerge w:val="restart"/>
          </w:tcPr>
          <w:p>
            <w:pPr>
              <w:rPr>
                <w:rFonts w:hint="default" w:ascii="Times New Roman" w:hAnsi="Times New Roman" w:cs="Times New Roman" w:eastAsiaTheme="minorEastAsia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highlight w:val="yellow"/>
                <w:lang w:val="en-US" w:eastAsia="zh-CN"/>
              </w:rPr>
              <w:t>有机化学实验2班（限选36人）</w:t>
            </w:r>
          </w:p>
        </w:tc>
        <w:tc>
          <w:tcPr>
            <w:tcW w:w="1686" w:type="dxa"/>
          </w:tcPr>
          <w:p>
            <w:pPr>
              <w:rPr>
                <w:rFonts w:ascii="Times New Roman" w:hAnsi="Times New Roman" w:cs="Times New Roman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pPr>
              <w:rPr>
                <w:rFonts w:ascii="Times New Roman" w:hAnsi="Times New Roman" w:cs="Times New Roman"/>
                <w:highlight w:val="none"/>
              </w:rPr>
            </w:pPr>
            <w:r>
              <w:rPr>
                <w:rFonts w:ascii="Times New Roman" w:hAnsi="Times New Roman" w:cs="Times New Roman"/>
                <w:highlight w:val="none"/>
              </w:rPr>
              <w:t>3-4</w:t>
            </w:r>
          </w:p>
        </w:tc>
        <w:tc>
          <w:tcPr>
            <w:tcW w:w="1363" w:type="dxa"/>
            <w:vMerge w:val="continue"/>
          </w:tcPr>
          <w:p>
            <w:pPr>
              <w:rPr>
                <w:rFonts w:ascii="Times New Roman" w:hAnsi="Times New Roman" w:cs="Times New Roman"/>
                <w:highlight w:val="none"/>
              </w:rPr>
            </w:pPr>
          </w:p>
        </w:tc>
        <w:tc>
          <w:tcPr>
            <w:tcW w:w="1482" w:type="dxa"/>
            <w:vMerge w:val="continue"/>
          </w:tcPr>
          <w:p>
            <w:pPr>
              <w:rPr>
                <w:rFonts w:ascii="Times New Roman" w:hAnsi="Times New Roman" w:cs="Times New Roman"/>
                <w:highlight w:val="none"/>
              </w:rPr>
            </w:pPr>
          </w:p>
        </w:tc>
        <w:tc>
          <w:tcPr>
            <w:tcW w:w="1427" w:type="dxa"/>
          </w:tcPr>
          <w:p>
            <w:pPr>
              <w:rPr>
                <w:rFonts w:ascii="Times New Roman" w:hAnsi="Times New Roman" w:cs="Times New Roman"/>
                <w:highlight w:val="none"/>
              </w:rPr>
            </w:pPr>
            <w:r>
              <w:rPr>
                <w:rFonts w:hint="eastAsia" w:ascii="Times New Roman" w:hAnsi="Times New Roman" w:cs="Times New Roman"/>
                <w:highlight w:val="none"/>
              </w:rPr>
              <w:t>大物</w:t>
            </w:r>
          </w:p>
        </w:tc>
        <w:tc>
          <w:tcPr>
            <w:tcW w:w="1654" w:type="dxa"/>
            <w:vMerge w:val="continue"/>
          </w:tcPr>
          <w:p>
            <w:pPr>
              <w:rPr>
                <w:rFonts w:ascii="Times New Roman" w:hAnsi="Times New Roman" w:cs="Times New Roman"/>
                <w:highlight w:val="none"/>
              </w:rPr>
            </w:pPr>
          </w:p>
        </w:tc>
        <w:tc>
          <w:tcPr>
            <w:tcW w:w="1686" w:type="dxa"/>
          </w:tcPr>
          <w:p>
            <w:pPr>
              <w:rPr>
                <w:rFonts w:hint="eastAsia" w:ascii="Times New Roman" w:hAnsi="Times New Roman" w:cs="Times New Roman" w:eastAsiaTheme="minorEastAsia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highlight w:val="none"/>
                <w:lang w:val="en-US" w:eastAsia="zh-CN"/>
              </w:rPr>
              <w:t>大物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pPr>
              <w:rPr>
                <w:rFonts w:ascii="Times New Roman" w:hAnsi="Times New Roman" w:cs="Times New Roman"/>
                <w:highlight w:val="none"/>
              </w:rPr>
            </w:pPr>
            <w:r>
              <w:rPr>
                <w:rFonts w:ascii="Times New Roman" w:hAnsi="Times New Roman" w:cs="Times New Roman"/>
                <w:highlight w:val="none"/>
              </w:rPr>
              <w:t>7-8</w:t>
            </w:r>
          </w:p>
        </w:tc>
        <w:tc>
          <w:tcPr>
            <w:tcW w:w="1363" w:type="dxa"/>
            <w:vMerge w:val="restart"/>
          </w:tcPr>
          <w:p>
            <w:pPr>
              <w:rPr>
                <w:rFonts w:ascii="Times New Roman" w:hAnsi="Times New Roman" w:cs="Times New Roman"/>
                <w:highlight w:val="none"/>
              </w:rPr>
            </w:pPr>
            <w:r>
              <w:rPr>
                <w:rFonts w:hint="eastAsia" w:ascii="宋体" w:hAnsi="宋体" w:eastAsia="宋体"/>
                <w:highlight w:val="none"/>
              </w:rPr>
              <w:t>高等数学（B类）</w:t>
            </w:r>
          </w:p>
        </w:tc>
        <w:tc>
          <w:tcPr>
            <w:tcW w:w="1482" w:type="dxa"/>
          </w:tcPr>
          <w:p>
            <w:pPr>
              <w:rPr>
                <w:rFonts w:ascii="Times New Roman" w:hAnsi="Times New Roman" w:cs="Times New Roman"/>
                <w:highlight w:val="none"/>
              </w:rPr>
            </w:pPr>
            <w:r>
              <w:rPr>
                <w:rFonts w:hint="eastAsia" w:ascii="Times New Roman" w:hAnsi="Times New Roman" w:cs="Times New Roman"/>
                <w:highlight w:val="none"/>
              </w:rPr>
              <w:t>马原理</w:t>
            </w:r>
          </w:p>
        </w:tc>
        <w:tc>
          <w:tcPr>
            <w:tcW w:w="1427" w:type="dxa"/>
          </w:tcPr>
          <w:p>
            <w:pPr>
              <w:rPr>
                <w:rFonts w:ascii="Times New Roman" w:hAnsi="Times New Roman" w:cs="Times New Roman"/>
                <w:highlight w:val="none"/>
              </w:rPr>
            </w:pPr>
            <w:r>
              <w:rPr>
                <w:rFonts w:hint="eastAsia" w:ascii="宋体" w:hAnsi="宋体" w:eastAsia="宋体"/>
                <w:highlight w:val="none"/>
              </w:rPr>
              <w:t>高等数学（B类）</w:t>
            </w:r>
          </w:p>
        </w:tc>
        <w:tc>
          <w:tcPr>
            <w:tcW w:w="1654" w:type="dxa"/>
          </w:tcPr>
          <w:p>
            <w:pPr>
              <w:rPr>
                <w:rFonts w:ascii="Times New Roman" w:hAnsi="Times New Roman" w:cs="Times New Roman"/>
                <w:highlight w:val="none"/>
              </w:rPr>
            </w:pPr>
          </w:p>
        </w:tc>
        <w:tc>
          <w:tcPr>
            <w:tcW w:w="1686" w:type="dxa"/>
            <w:vMerge w:val="restart"/>
          </w:tcPr>
          <w:p>
            <w:pPr>
              <w:rPr>
                <w:rFonts w:hint="default" w:ascii="Times New Roman" w:hAnsi="Times New Roman" w:cs="Times New Roman" w:eastAsiaTheme="minorEastAsia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highlight w:val="yellow"/>
                <w:lang w:val="en-US" w:eastAsia="zh-CN"/>
              </w:rPr>
              <w:t>有机化学实验3班（限选72人）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pPr>
              <w:rPr>
                <w:rFonts w:ascii="Times New Roman" w:hAnsi="Times New Roman" w:cs="Times New Roman"/>
                <w:highlight w:val="none"/>
              </w:rPr>
            </w:pPr>
            <w:r>
              <w:rPr>
                <w:rFonts w:ascii="Times New Roman" w:hAnsi="Times New Roman" w:cs="Times New Roman"/>
                <w:highlight w:val="none"/>
              </w:rPr>
              <w:t>9-10</w:t>
            </w:r>
          </w:p>
        </w:tc>
        <w:tc>
          <w:tcPr>
            <w:tcW w:w="1363" w:type="dxa"/>
            <w:vMerge w:val="continue"/>
          </w:tcPr>
          <w:p>
            <w:pPr>
              <w:rPr>
                <w:rFonts w:ascii="Times New Roman" w:hAnsi="Times New Roman" w:cs="Times New Roman"/>
                <w:highlight w:val="none"/>
              </w:rPr>
            </w:pPr>
          </w:p>
        </w:tc>
        <w:tc>
          <w:tcPr>
            <w:tcW w:w="1482" w:type="dxa"/>
          </w:tcPr>
          <w:p>
            <w:pPr>
              <w:rPr>
                <w:rFonts w:ascii="Times New Roman" w:hAnsi="Times New Roman" w:cs="Times New Roman"/>
                <w:highlight w:val="none"/>
              </w:rPr>
            </w:pPr>
            <w:r>
              <w:rPr>
                <w:rFonts w:hint="eastAsia" w:ascii="Times New Roman" w:hAnsi="Times New Roman" w:cs="Times New Roman"/>
                <w:highlight w:val="none"/>
              </w:rPr>
              <w:t>大学生活导航</w:t>
            </w:r>
          </w:p>
        </w:tc>
        <w:tc>
          <w:tcPr>
            <w:tcW w:w="1427" w:type="dxa"/>
          </w:tcPr>
          <w:p>
            <w:pPr>
              <w:rPr>
                <w:rFonts w:ascii="Times New Roman" w:hAnsi="Times New Roman" w:cs="Times New Roman"/>
                <w:highlight w:val="none"/>
              </w:rPr>
            </w:pPr>
          </w:p>
        </w:tc>
        <w:tc>
          <w:tcPr>
            <w:tcW w:w="1654" w:type="dxa"/>
          </w:tcPr>
          <w:p>
            <w:pPr>
              <w:rPr>
                <w:rFonts w:ascii="Times New Roman" w:hAnsi="Times New Roman" w:cs="Times New Roman"/>
                <w:highlight w:val="none"/>
              </w:rPr>
            </w:pPr>
          </w:p>
        </w:tc>
        <w:tc>
          <w:tcPr>
            <w:tcW w:w="1686" w:type="dxa"/>
            <w:vMerge w:val="continue"/>
          </w:tcPr>
          <w:p>
            <w:pPr>
              <w:rPr>
                <w:rFonts w:ascii="Times New Roman" w:hAnsi="Times New Roman" w:cs="Times New Roman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pPr>
              <w:rPr>
                <w:rFonts w:ascii="Times New Roman" w:hAnsi="Times New Roman" w:cs="Times New Roman"/>
                <w:highlight w:val="none"/>
              </w:rPr>
            </w:pPr>
            <w:r>
              <w:rPr>
                <w:rFonts w:ascii="Times New Roman" w:hAnsi="Times New Roman" w:cs="Times New Roman"/>
                <w:highlight w:val="none"/>
              </w:rPr>
              <w:t>11-12</w:t>
            </w:r>
          </w:p>
        </w:tc>
        <w:tc>
          <w:tcPr>
            <w:tcW w:w="1363" w:type="dxa"/>
          </w:tcPr>
          <w:p>
            <w:pPr>
              <w:rPr>
                <w:rFonts w:hint="default" w:ascii="Times New Roman" w:hAnsi="Times New Roman" w:cs="Times New Roman" w:eastAsiaTheme="minorEastAsia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highlight w:val="none"/>
                <w:lang w:val="en-US" w:eastAsia="zh-CN"/>
              </w:rPr>
              <w:t>材料学双语教育（刘剑）（选修）B213</w:t>
            </w:r>
          </w:p>
        </w:tc>
        <w:tc>
          <w:tcPr>
            <w:tcW w:w="1482" w:type="dxa"/>
          </w:tcPr>
          <w:p>
            <w:pPr>
              <w:rPr>
                <w:rFonts w:hint="default" w:ascii="Times New Roman" w:hAnsi="Times New Roman" w:cs="Times New Roman" w:eastAsiaTheme="minorEastAsia"/>
                <w:highlight w:val="none"/>
                <w:lang w:val="en-US" w:eastAsia="zh-CN"/>
              </w:rPr>
            </w:pPr>
          </w:p>
        </w:tc>
        <w:tc>
          <w:tcPr>
            <w:tcW w:w="1427" w:type="dxa"/>
          </w:tcPr>
          <w:p>
            <w:pPr>
              <w:rPr>
                <w:rFonts w:ascii="Times New Roman" w:hAnsi="Times New Roman" w:cs="Times New Roman"/>
                <w:highlight w:val="none"/>
              </w:rPr>
            </w:pPr>
            <w:r>
              <w:rPr>
                <w:rFonts w:hint="eastAsia" w:ascii="Times New Roman" w:hAnsi="Times New Roman" w:cs="Times New Roman"/>
                <w:highlight w:val="none"/>
              </w:rPr>
              <w:t>军事理论</w:t>
            </w:r>
          </w:p>
        </w:tc>
        <w:tc>
          <w:tcPr>
            <w:tcW w:w="1654" w:type="dxa"/>
          </w:tcPr>
          <w:p>
            <w:pPr>
              <w:rPr>
                <w:rFonts w:hint="default" w:ascii="Times New Roman" w:hAnsi="Times New Roman" w:cs="Times New Roman"/>
                <w:highlight w:val="none"/>
                <w:lang w:val="en-US"/>
              </w:rPr>
            </w:pPr>
            <w:r>
              <w:rPr>
                <w:rFonts w:hint="eastAsia" w:ascii="Times New Roman" w:hAnsi="Times New Roman" w:cs="Times New Roman"/>
                <w:highlight w:val="none"/>
                <w:lang w:val="en-US" w:eastAsia="zh-CN"/>
              </w:rPr>
              <w:t>材料导论（刘双喜）（选修）B101</w:t>
            </w:r>
          </w:p>
        </w:tc>
        <w:tc>
          <w:tcPr>
            <w:tcW w:w="1686" w:type="dxa"/>
          </w:tcPr>
          <w:p>
            <w:pPr>
              <w:rPr>
                <w:rFonts w:ascii="Times New Roman" w:hAnsi="Times New Roman" w:cs="Times New Roman"/>
                <w:highlight w:val="none"/>
              </w:rPr>
            </w:pPr>
          </w:p>
        </w:tc>
      </w:tr>
    </w:tbl>
    <w:p>
      <w:pPr>
        <w:rPr>
          <w:rFonts w:hint="eastAsia" w:ascii="Times New Roman" w:hAnsi="Times New Roman" w:cs="Times New Roman"/>
          <w:highlight w:val="green"/>
          <w:lang w:val="en-US" w:eastAsia="zh-CN"/>
        </w:rPr>
      </w:pPr>
      <w:r>
        <w:rPr>
          <w:rFonts w:hint="eastAsia" w:ascii="Times New Roman" w:hAnsi="Times New Roman" w:cs="Times New Roman"/>
          <w:highlight w:val="green"/>
          <w:lang w:val="en-US" w:eastAsia="zh-CN"/>
        </w:rPr>
        <w:t>有机化学1班：周一34/周三910，药学院李月明/王彬</w:t>
      </w:r>
    </w:p>
    <w:p>
      <w:pPr>
        <w:rPr>
          <w:rFonts w:hint="default" w:ascii="Times New Roman" w:hAnsi="Times New Roman" w:cs="Times New Roman" w:eastAsiaTheme="minorEastAsia"/>
          <w:highlight w:val="green"/>
          <w:lang w:val="en-US" w:eastAsia="zh-CN"/>
        </w:rPr>
      </w:pPr>
      <w:r>
        <w:rPr>
          <w:rFonts w:hint="eastAsia" w:ascii="Times New Roman" w:hAnsi="Times New Roman" w:cs="Times New Roman"/>
          <w:highlight w:val="green"/>
          <w:lang w:val="en-US" w:eastAsia="zh-CN"/>
        </w:rPr>
        <w:t>有机化学2班：周三910/周五78，环科学院廖园/韩刚</w:t>
      </w:r>
    </w:p>
    <w:p>
      <w:pPr>
        <w:rPr>
          <w:rFonts w:ascii="Times New Roman" w:hAnsi="Times New Roman" w:cs="Times New Roman"/>
          <w:highlight w:val="none"/>
        </w:rPr>
      </w:pPr>
    </w:p>
    <w:p>
      <w:pPr>
        <w:rPr>
          <w:rFonts w:ascii="Times New Roman" w:hAnsi="Times New Roman" w:cs="Times New Roman"/>
          <w:highlight w:val="none"/>
        </w:rPr>
      </w:pPr>
    </w:p>
    <w:p>
      <w:pPr>
        <w:rPr>
          <w:rFonts w:hint="eastAsia" w:ascii="Times New Roman" w:hAnsi="Times New Roman" w:cs="Times New Roman" w:eastAsiaTheme="minorEastAsia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highlight w:val="none"/>
          <w:lang w:val="en-US" w:eastAsia="zh-CN"/>
        </w:rPr>
        <w:t>材料学院特色班</w:t>
      </w: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0"/>
        <w:gridCol w:w="1363"/>
        <w:gridCol w:w="1482"/>
        <w:gridCol w:w="1427"/>
        <w:gridCol w:w="1654"/>
        <w:gridCol w:w="168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910" w:type="dxa"/>
          </w:tcPr>
          <w:p>
            <w:pPr>
              <w:rPr>
                <w:rFonts w:hint="eastAsia" w:ascii="Times New Roman" w:hAnsi="Times New Roman" w:cs="Times New Roman" w:eastAsiaTheme="minorEastAsia"/>
                <w:highlight w:val="none"/>
                <w:lang w:eastAsia="zh-CN"/>
              </w:rPr>
            </w:pPr>
          </w:p>
        </w:tc>
        <w:tc>
          <w:tcPr>
            <w:tcW w:w="1363" w:type="dxa"/>
          </w:tcPr>
          <w:p>
            <w:pPr>
              <w:rPr>
                <w:rFonts w:ascii="Times New Roman" w:hAnsi="Times New Roman" w:cs="Times New Roman"/>
                <w:highlight w:val="none"/>
              </w:rPr>
            </w:pPr>
            <w:r>
              <w:rPr>
                <w:rFonts w:hint="eastAsia" w:ascii="Times New Roman" w:hAnsi="Times New Roman" w:cs="Times New Roman"/>
                <w:highlight w:val="none"/>
              </w:rPr>
              <w:t>周一</w:t>
            </w:r>
          </w:p>
        </w:tc>
        <w:tc>
          <w:tcPr>
            <w:tcW w:w="1482" w:type="dxa"/>
          </w:tcPr>
          <w:p>
            <w:pPr>
              <w:rPr>
                <w:rFonts w:ascii="Times New Roman" w:hAnsi="Times New Roman" w:cs="Times New Roman"/>
                <w:highlight w:val="none"/>
              </w:rPr>
            </w:pPr>
            <w:r>
              <w:rPr>
                <w:rFonts w:ascii="Times New Roman" w:hAnsi="Times New Roman" w:cs="Times New Roman"/>
                <w:highlight w:val="none"/>
              </w:rPr>
              <w:t>周二</w:t>
            </w:r>
          </w:p>
        </w:tc>
        <w:tc>
          <w:tcPr>
            <w:tcW w:w="1427" w:type="dxa"/>
          </w:tcPr>
          <w:p>
            <w:pPr>
              <w:rPr>
                <w:rFonts w:ascii="Times New Roman" w:hAnsi="Times New Roman" w:cs="Times New Roman"/>
                <w:highlight w:val="none"/>
              </w:rPr>
            </w:pPr>
            <w:r>
              <w:rPr>
                <w:rFonts w:ascii="Times New Roman" w:hAnsi="Times New Roman" w:cs="Times New Roman"/>
                <w:highlight w:val="none"/>
              </w:rPr>
              <w:t>周</w:t>
            </w:r>
            <w:r>
              <w:rPr>
                <w:rFonts w:hint="eastAsia" w:ascii="Times New Roman" w:hAnsi="Times New Roman" w:cs="Times New Roman"/>
                <w:highlight w:val="none"/>
              </w:rPr>
              <w:t>三</w:t>
            </w:r>
          </w:p>
        </w:tc>
        <w:tc>
          <w:tcPr>
            <w:tcW w:w="1654" w:type="dxa"/>
          </w:tcPr>
          <w:p>
            <w:pPr>
              <w:rPr>
                <w:rFonts w:ascii="Times New Roman" w:hAnsi="Times New Roman" w:cs="Times New Roman"/>
                <w:highlight w:val="none"/>
              </w:rPr>
            </w:pPr>
            <w:r>
              <w:rPr>
                <w:rFonts w:ascii="Times New Roman" w:hAnsi="Times New Roman" w:cs="Times New Roman"/>
                <w:highlight w:val="none"/>
              </w:rPr>
              <w:t>周</w:t>
            </w:r>
            <w:r>
              <w:rPr>
                <w:rFonts w:hint="eastAsia" w:ascii="Times New Roman" w:hAnsi="Times New Roman" w:cs="Times New Roman"/>
                <w:highlight w:val="none"/>
              </w:rPr>
              <w:t>四</w:t>
            </w:r>
          </w:p>
        </w:tc>
        <w:tc>
          <w:tcPr>
            <w:tcW w:w="1686" w:type="dxa"/>
          </w:tcPr>
          <w:p>
            <w:pPr>
              <w:rPr>
                <w:rFonts w:ascii="Times New Roman" w:hAnsi="Times New Roman" w:cs="Times New Roman"/>
                <w:highlight w:val="none"/>
              </w:rPr>
            </w:pPr>
            <w:r>
              <w:rPr>
                <w:rFonts w:hint="eastAsia" w:ascii="Times New Roman" w:hAnsi="Times New Roman" w:cs="Times New Roman"/>
                <w:highlight w:val="none"/>
              </w:rPr>
              <w:t>周五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pPr>
              <w:rPr>
                <w:rFonts w:ascii="Times New Roman" w:hAnsi="Times New Roman" w:cs="Times New Roman"/>
                <w:highlight w:val="none"/>
              </w:rPr>
            </w:pPr>
            <w:r>
              <w:rPr>
                <w:rFonts w:ascii="Times New Roman" w:hAnsi="Times New Roman" w:cs="Times New Roman"/>
                <w:highlight w:val="none"/>
              </w:rPr>
              <w:t>1-2</w:t>
            </w:r>
          </w:p>
        </w:tc>
        <w:tc>
          <w:tcPr>
            <w:tcW w:w="1363" w:type="dxa"/>
            <w:vMerge w:val="restart"/>
          </w:tcPr>
          <w:p>
            <w:pPr>
              <w:rPr>
                <w:rFonts w:hint="default" w:ascii="Times New Roman" w:hAnsi="Times New Roman" w:cs="Times New Roman" w:eastAsiaTheme="minorEastAsia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highlight w:val="yellow"/>
                <w:lang w:val="en-US" w:eastAsia="zh-CN"/>
              </w:rPr>
              <w:t>有机化学实验1（限选72人）</w:t>
            </w:r>
          </w:p>
        </w:tc>
        <w:tc>
          <w:tcPr>
            <w:tcW w:w="1482" w:type="dxa"/>
            <w:vMerge w:val="restart"/>
          </w:tcPr>
          <w:p>
            <w:pPr>
              <w:rPr>
                <w:rFonts w:ascii="Times New Roman" w:hAnsi="Times New Roman" w:cs="Times New Roman"/>
                <w:highlight w:val="none"/>
              </w:rPr>
            </w:pPr>
            <w:r>
              <w:rPr>
                <w:rFonts w:hint="eastAsia" w:ascii="Times New Roman" w:hAnsi="Times New Roman" w:cs="Times New Roman"/>
                <w:highlight w:val="none"/>
              </w:rPr>
              <w:t>体育</w:t>
            </w:r>
          </w:p>
        </w:tc>
        <w:tc>
          <w:tcPr>
            <w:tcW w:w="1427" w:type="dxa"/>
          </w:tcPr>
          <w:p>
            <w:pPr>
              <w:rPr>
                <w:rFonts w:ascii="Times New Roman" w:hAnsi="Times New Roman" w:cs="Times New Roman"/>
                <w:highlight w:val="none"/>
              </w:rPr>
            </w:pPr>
            <w:r>
              <w:rPr>
                <w:rFonts w:hint="eastAsia" w:ascii="宋体" w:hAnsi="宋体" w:eastAsia="宋体"/>
                <w:szCs w:val="21"/>
                <w:highlight w:val="none"/>
              </w:rPr>
              <w:t>基础</w:t>
            </w:r>
            <w:r>
              <w:rPr>
                <w:rFonts w:ascii="宋体" w:hAnsi="宋体" w:eastAsia="宋体"/>
                <w:szCs w:val="21"/>
                <w:highlight w:val="none"/>
              </w:rPr>
              <w:t>英语</w:t>
            </w:r>
          </w:p>
        </w:tc>
        <w:tc>
          <w:tcPr>
            <w:tcW w:w="1654" w:type="dxa"/>
            <w:vMerge w:val="restart"/>
          </w:tcPr>
          <w:p>
            <w:pPr>
              <w:rPr>
                <w:rFonts w:hint="default" w:ascii="Times New Roman" w:hAnsi="Times New Roman" w:cs="Times New Roman" w:eastAsiaTheme="minorEastAsia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highlight w:val="yellow"/>
                <w:lang w:val="en-US" w:eastAsia="zh-CN"/>
              </w:rPr>
              <w:t>有机化学实验2（限选36人）</w:t>
            </w:r>
          </w:p>
        </w:tc>
        <w:tc>
          <w:tcPr>
            <w:tcW w:w="1686" w:type="dxa"/>
          </w:tcPr>
          <w:p>
            <w:pPr>
              <w:rPr>
                <w:rFonts w:ascii="Times New Roman" w:hAnsi="Times New Roman" w:cs="Times New Roman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pPr>
              <w:rPr>
                <w:rFonts w:ascii="Times New Roman" w:hAnsi="Times New Roman" w:cs="Times New Roman"/>
                <w:highlight w:val="none"/>
              </w:rPr>
            </w:pPr>
            <w:r>
              <w:rPr>
                <w:rFonts w:ascii="Times New Roman" w:hAnsi="Times New Roman" w:cs="Times New Roman"/>
                <w:highlight w:val="none"/>
              </w:rPr>
              <w:t>3-4</w:t>
            </w:r>
          </w:p>
        </w:tc>
        <w:tc>
          <w:tcPr>
            <w:tcW w:w="1363" w:type="dxa"/>
            <w:vMerge w:val="continue"/>
          </w:tcPr>
          <w:p>
            <w:pPr>
              <w:rPr>
                <w:rFonts w:ascii="Times New Roman" w:hAnsi="Times New Roman" w:cs="Times New Roman"/>
                <w:highlight w:val="none"/>
              </w:rPr>
            </w:pPr>
          </w:p>
        </w:tc>
        <w:tc>
          <w:tcPr>
            <w:tcW w:w="1482" w:type="dxa"/>
            <w:vMerge w:val="continue"/>
          </w:tcPr>
          <w:p>
            <w:pPr>
              <w:rPr>
                <w:rFonts w:ascii="Times New Roman" w:hAnsi="Times New Roman" w:cs="Times New Roman"/>
                <w:highlight w:val="none"/>
              </w:rPr>
            </w:pPr>
          </w:p>
        </w:tc>
        <w:tc>
          <w:tcPr>
            <w:tcW w:w="1427" w:type="dxa"/>
          </w:tcPr>
          <w:p>
            <w:pPr>
              <w:rPr>
                <w:rFonts w:ascii="Times New Roman" w:hAnsi="Times New Roman" w:cs="Times New Roman"/>
                <w:highlight w:val="none"/>
              </w:rPr>
            </w:pPr>
            <w:r>
              <w:rPr>
                <w:rFonts w:hint="eastAsia" w:ascii="Times New Roman" w:hAnsi="Times New Roman" w:cs="Times New Roman"/>
                <w:highlight w:val="none"/>
              </w:rPr>
              <w:t>大物</w:t>
            </w:r>
          </w:p>
        </w:tc>
        <w:tc>
          <w:tcPr>
            <w:tcW w:w="1654" w:type="dxa"/>
            <w:vMerge w:val="continue"/>
          </w:tcPr>
          <w:p>
            <w:pPr>
              <w:rPr>
                <w:rFonts w:ascii="Times New Roman" w:hAnsi="Times New Roman" w:cs="Times New Roman"/>
                <w:highlight w:val="none"/>
              </w:rPr>
            </w:pPr>
          </w:p>
        </w:tc>
        <w:tc>
          <w:tcPr>
            <w:tcW w:w="1686" w:type="dxa"/>
          </w:tcPr>
          <w:p>
            <w:pPr>
              <w:rPr>
                <w:rFonts w:hint="eastAsia" w:ascii="Times New Roman" w:hAnsi="Times New Roman" w:cs="Times New Roman" w:eastAsiaTheme="minorEastAsia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highlight w:val="none"/>
                <w:lang w:val="en-US" w:eastAsia="zh-CN"/>
              </w:rPr>
              <w:t>大物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pPr>
              <w:rPr>
                <w:rFonts w:ascii="Times New Roman" w:hAnsi="Times New Roman" w:cs="Times New Roman"/>
                <w:highlight w:val="none"/>
              </w:rPr>
            </w:pPr>
            <w:r>
              <w:rPr>
                <w:rFonts w:ascii="Times New Roman" w:hAnsi="Times New Roman" w:cs="Times New Roman"/>
                <w:highlight w:val="none"/>
              </w:rPr>
              <w:t>7-8</w:t>
            </w:r>
          </w:p>
        </w:tc>
        <w:tc>
          <w:tcPr>
            <w:tcW w:w="1363" w:type="dxa"/>
            <w:vMerge w:val="restart"/>
          </w:tcPr>
          <w:p>
            <w:pPr>
              <w:rPr>
                <w:rFonts w:ascii="Times New Roman" w:hAnsi="Times New Roman" w:cs="Times New Roman"/>
                <w:highlight w:val="none"/>
              </w:rPr>
            </w:pPr>
            <w:r>
              <w:rPr>
                <w:rFonts w:hint="eastAsia" w:ascii="宋体" w:hAnsi="宋体" w:eastAsia="宋体"/>
                <w:highlight w:val="none"/>
              </w:rPr>
              <w:t>高等数学（B类）</w:t>
            </w:r>
          </w:p>
        </w:tc>
        <w:tc>
          <w:tcPr>
            <w:tcW w:w="1482" w:type="dxa"/>
          </w:tcPr>
          <w:p>
            <w:pPr>
              <w:rPr>
                <w:rFonts w:ascii="Times New Roman" w:hAnsi="Times New Roman" w:cs="Times New Roman"/>
                <w:highlight w:val="none"/>
              </w:rPr>
            </w:pPr>
            <w:r>
              <w:rPr>
                <w:rFonts w:hint="eastAsia" w:ascii="Times New Roman" w:hAnsi="Times New Roman" w:cs="Times New Roman"/>
                <w:highlight w:val="none"/>
              </w:rPr>
              <w:t>马原理</w:t>
            </w:r>
          </w:p>
        </w:tc>
        <w:tc>
          <w:tcPr>
            <w:tcW w:w="1427" w:type="dxa"/>
          </w:tcPr>
          <w:p>
            <w:pPr>
              <w:rPr>
                <w:rFonts w:ascii="Times New Roman" w:hAnsi="Times New Roman" w:cs="Times New Roman"/>
                <w:highlight w:val="none"/>
              </w:rPr>
            </w:pPr>
            <w:r>
              <w:rPr>
                <w:rFonts w:hint="eastAsia" w:ascii="宋体" w:hAnsi="宋体" w:eastAsia="宋体"/>
                <w:highlight w:val="none"/>
              </w:rPr>
              <w:t>高等数学（B类）</w:t>
            </w:r>
          </w:p>
        </w:tc>
        <w:tc>
          <w:tcPr>
            <w:tcW w:w="1654" w:type="dxa"/>
          </w:tcPr>
          <w:p>
            <w:pPr>
              <w:rPr>
                <w:rFonts w:ascii="Times New Roman" w:hAnsi="Times New Roman" w:cs="Times New Roman"/>
                <w:highlight w:val="none"/>
              </w:rPr>
            </w:pPr>
          </w:p>
        </w:tc>
        <w:tc>
          <w:tcPr>
            <w:tcW w:w="1686" w:type="dxa"/>
          </w:tcPr>
          <w:p>
            <w:pPr>
              <w:rPr>
                <w:rFonts w:hint="default" w:ascii="Times New Roman" w:hAnsi="Times New Roman" w:cs="Times New Roman" w:eastAsiaTheme="minorEastAsia"/>
                <w:highlight w:val="no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pPr>
              <w:rPr>
                <w:rFonts w:ascii="Times New Roman" w:hAnsi="Times New Roman" w:cs="Times New Roman"/>
                <w:highlight w:val="none"/>
              </w:rPr>
            </w:pPr>
            <w:r>
              <w:rPr>
                <w:rFonts w:ascii="Times New Roman" w:hAnsi="Times New Roman" w:cs="Times New Roman"/>
                <w:highlight w:val="none"/>
              </w:rPr>
              <w:t>9-10</w:t>
            </w:r>
          </w:p>
        </w:tc>
        <w:tc>
          <w:tcPr>
            <w:tcW w:w="1363" w:type="dxa"/>
            <w:vMerge w:val="continue"/>
          </w:tcPr>
          <w:p>
            <w:pPr>
              <w:rPr>
                <w:rFonts w:ascii="Times New Roman" w:hAnsi="Times New Roman" w:cs="Times New Roman"/>
                <w:highlight w:val="none"/>
              </w:rPr>
            </w:pPr>
          </w:p>
        </w:tc>
        <w:tc>
          <w:tcPr>
            <w:tcW w:w="1482" w:type="dxa"/>
          </w:tcPr>
          <w:p>
            <w:pPr>
              <w:rPr>
                <w:rFonts w:ascii="Times New Roman" w:hAnsi="Times New Roman" w:cs="Times New Roman"/>
                <w:highlight w:val="none"/>
              </w:rPr>
            </w:pPr>
            <w:r>
              <w:rPr>
                <w:rFonts w:hint="eastAsia" w:ascii="Times New Roman" w:hAnsi="Times New Roman" w:cs="Times New Roman"/>
                <w:highlight w:val="none"/>
              </w:rPr>
              <w:t>大学生活导航</w:t>
            </w:r>
          </w:p>
        </w:tc>
        <w:tc>
          <w:tcPr>
            <w:tcW w:w="1427" w:type="dxa"/>
          </w:tcPr>
          <w:p>
            <w:pPr>
              <w:rPr>
                <w:rFonts w:ascii="Times New Roman" w:hAnsi="Times New Roman" w:cs="Times New Roman"/>
                <w:highlight w:val="none"/>
              </w:rPr>
            </w:pPr>
          </w:p>
        </w:tc>
        <w:tc>
          <w:tcPr>
            <w:tcW w:w="1654" w:type="dxa"/>
          </w:tcPr>
          <w:p>
            <w:pPr>
              <w:rPr>
                <w:rFonts w:ascii="Times New Roman" w:hAnsi="Times New Roman" w:cs="Times New Roman"/>
                <w:highlight w:val="none"/>
              </w:rPr>
            </w:pPr>
          </w:p>
        </w:tc>
        <w:tc>
          <w:tcPr>
            <w:tcW w:w="1686" w:type="dxa"/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highlight w:val="green"/>
                <w:lang w:val="en-US" w:eastAsia="zh-CN"/>
              </w:rPr>
              <w:t>有机化学（王建国）B213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pPr>
              <w:rPr>
                <w:rFonts w:ascii="Times New Roman" w:hAnsi="Times New Roman" w:cs="Times New Roman"/>
                <w:highlight w:val="none"/>
              </w:rPr>
            </w:pPr>
            <w:r>
              <w:rPr>
                <w:rFonts w:ascii="Times New Roman" w:hAnsi="Times New Roman" w:cs="Times New Roman"/>
                <w:highlight w:val="none"/>
              </w:rPr>
              <w:t>11-12</w:t>
            </w:r>
          </w:p>
        </w:tc>
        <w:tc>
          <w:tcPr>
            <w:tcW w:w="1363" w:type="dxa"/>
          </w:tcPr>
          <w:p>
            <w:pPr>
              <w:rPr>
                <w:rFonts w:hint="default" w:ascii="Times New Roman" w:hAnsi="Times New Roman" w:cs="Times New Roman" w:eastAsiaTheme="minorEastAsia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highlight w:val="none"/>
                <w:lang w:val="en-US" w:eastAsia="zh-CN"/>
              </w:rPr>
              <w:t>材料学双语教育（刘剑）（选修）B213</w:t>
            </w:r>
          </w:p>
        </w:tc>
        <w:tc>
          <w:tcPr>
            <w:tcW w:w="1482" w:type="dxa"/>
          </w:tcPr>
          <w:p>
            <w:pPr>
              <w:rPr>
                <w:rFonts w:hint="default" w:ascii="Times New Roman" w:hAnsi="Times New Roman" w:cs="Times New Roman" w:eastAsiaTheme="minorEastAsia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highlight w:val="green"/>
                <w:lang w:val="en-US" w:eastAsia="zh-CN"/>
              </w:rPr>
              <w:t>有机化学（王建国）B213</w:t>
            </w:r>
          </w:p>
        </w:tc>
        <w:tc>
          <w:tcPr>
            <w:tcW w:w="1427" w:type="dxa"/>
          </w:tcPr>
          <w:p>
            <w:pPr>
              <w:rPr>
                <w:rFonts w:ascii="Times New Roman" w:hAnsi="Times New Roman" w:cs="Times New Roman"/>
                <w:highlight w:val="none"/>
              </w:rPr>
            </w:pPr>
            <w:r>
              <w:rPr>
                <w:rFonts w:hint="eastAsia" w:ascii="Times New Roman" w:hAnsi="Times New Roman" w:cs="Times New Roman"/>
                <w:highlight w:val="none"/>
              </w:rPr>
              <w:t>军事理论</w:t>
            </w:r>
          </w:p>
        </w:tc>
        <w:tc>
          <w:tcPr>
            <w:tcW w:w="1654" w:type="dxa"/>
          </w:tcPr>
          <w:p>
            <w:pPr>
              <w:rPr>
                <w:rFonts w:hint="default" w:ascii="Times New Roman" w:hAnsi="Times New Roman" w:cs="Times New Roman"/>
                <w:highlight w:val="none"/>
                <w:lang w:val="en-US"/>
              </w:rPr>
            </w:pPr>
            <w:r>
              <w:rPr>
                <w:rFonts w:hint="eastAsia" w:ascii="Times New Roman" w:hAnsi="Times New Roman" w:cs="Times New Roman"/>
                <w:highlight w:val="none"/>
                <w:lang w:val="en-US" w:eastAsia="zh-CN"/>
              </w:rPr>
              <w:t>材料导论（刘双喜）（选修）B101</w:t>
            </w:r>
            <w:bookmarkStart w:id="0" w:name="_GoBack"/>
            <w:bookmarkEnd w:id="0"/>
          </w:p>
        </w:tc>
        <w:tc>
          <w:tcPr>
            <w:tcW w:w="1686" w:type="dxa"/>
          </w:tcPr>
          <w:p>
            <w:pPr>
              <w:rPr>
                <w:rFonts w:ascii="Times New Roman" w:hAnsi="Times New Roman" w:cs="Times New Roman"/>
                <w:highlight w:val="none"/>
              </w:rPr>
            </w:pPr>
          </w:p>
        </w:tc>
      </w:tr>
    </w:tbl>
    <w:p>
      <w:pPr>
        <w:rPr>
          <w:rFonts w:ascii="Times New Roman" w:hAnsi="Times New Roman" w:cs="Times New Roman"/>
          <w:highlight w:val="none"/>
        </w:rPr>
      </w:pPr>
    </w:p>
    <w:sectPr>
      <w:footerReference r:id="rId3" w:type="default"/>
      <w:pgSz w:w="11906" w:h="16838"/>
      <w:pgMar w:top="851" w:right="1797" w:bottom="851" w:left="1797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w:pict>
        <v:shape id="_x0000_s4097" o:spid="_x0000_s4097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>
          <v:path/>
          <v:fill on="f" focussize="0,0"/>
          <v:stroke on="f"/>
          <v:imagedata o:title=""/>
          <o:lock v:ext="edit" aspectratio="f"/>
          <v:textbox inset="0mm,0mm,0mm,0mm" style="mso-fit-shape-to-text:t;">
            <w:txbxContent>
              <w:p>
                <w:pPr>
                  <w:pStyle w:val="3"/>
                  <w:rPr>
                    <w:rFonts w:hint="default" w:ascii="Times New Roman" w:hAnsi="Times New Roman" w:cs="Times New Roman" w:eastAsiaTheme="minorEastAsia"/>
                    <w:sz w:val="21"/>
                    <w:szCs w:val="21"/>
                    <w:lang w:eastAsia="zh-CN"/>
                  </w:rPr>
                </w:pPr>
                <w:r>
                  <w:rPr>
                    <w:rFonts w:hint="default" w:ascii="Times New Roman" w:hAnsi="Times New Roman" w:cs="Times New Roman"/>
                    <w:sz w:val="21"/>
                    <w:szCs w:val="21"/>
                    <w:lang w:eastAsia="zh-CN"/>
                  </w:rPr>
                  <w:fldChar w:fldCharType="begin"/>
                </w:r>
                <w:r>
                  <w:rPr>
                    <w:rFonts w:hint="default" w:ascii="Times New Roman" w:hAnsi="Times New Roman" w:cs="Times New Roman"/>
                    <w:sz w:val="21"/>
                    <w:szCs w:val="21"/>
                    <w:lang w:eastAsia="zh-CN"/>
                  </w:rPr>
                  <w:instrText xml:space="preserve"> PAGE  \* MERGEFORMAT </w:instrText>
                </w:r>
                <w:r>
                  <w:rPr>
                    <w:rFonts w:hint="default" w:ascii="Times New Roman" w:hAnsi="Times New Roman" w:cs="Times New Roman"/>
                    <w:sz w:val="21"/>
                    <w:szCs w:val="21"/>
                    <w:lang w:eastAsia="zh-CN"/>
                  </w:rPr>
                  <w:fldChar w:fldCharType="separate"/>
                </w:r>
                <w:r>
                  <w:rPr>
                    <w:rFonts w:hint="default" w:ascii="Times New Roman" w:hAnsi="Times New Roman" w:cs="Times New Roman"/>
                    <w:sz w:val="21"/>
                    <w:szCs w:val="21"/>
                    <w:lang w:eastAsia="zh-CN"/>
                  </w:rPr>
                  <w:t>1</w:t>
                </w:r>
                <w:r>
                  <w:rPr>
                    <w:rFonts w:hint="default" w:ascii="Times New Roman" w:hAnsi="Times New Roman" w:cs="Times New Roman"/>
                    <w:sz w:val="21"/>
                    <w:szCs w:val="21"/>
                    <w:lang w:eastAsia="zh-CN"/>
                  </w:rPr>
                  <w:fldChar w:fldCharType="end"/>
                </w:r>
              </w:p>
            </w:txbxContent>
          </v:textbox>
        </v:shape>
      </w:pic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docVars>
    <w:docVar w:name="commondata" w:val="eyJoZGlkIjoiOThmNDg1NThiNWE0NTQwYTk1MGVkZWM5ZWQ2YjEyNzkifQ=="/>
  </w:docVars>
  <w:rsids>
    <w:rsidRoot w:val="00AE7CC0"/>
    <w:rsid w:val="000016AC"/>
    <w:rsid w:val="000065BD"/>
    <w:rsid w:val="000134FE"/>
    <w:rsid w:val="000170FC"/>
    <w:rsid w:val="00022B28"/>
    <w:rsid w:val="00023931"/>
    <w:rsid w:val="000253C6"/>
    <w:rsid w:val="000266C8"/>
    <w:rsid w:val="00037105"/>
    <w:rsid w:val="00047B41"/>
    <w:rsid w:val="00061E5C"/>
    <w:rsid w:val="00062A40"/>
    <w:rsid w:val="000756A9"/>
    <w:rsid w:val="00076550"/>
    <w:rsid w:val="00080168"/>
    <w:rsid w:val="0009359A"/>
    <w:rsid w:val="00096829"/>
    <w:rsid w:val="000A392E"/>
    <w:rsid w:val="000C24CF"/>
    <w:rsid w:val="000C620C"/>
    <w:rsid w:val="000C7247"/>
    <w:rsid w:val="000E284C"/>
    <w:rsid w:val="001041C7"/>
    <w:rsid w:val="001130B6"/>
    <w:rsid w:val="00115D74"/>
    <w:rsid w:val="0011726A"/>
    <w:rsid w:val="00117779"/>
    <w:rsid w:val="00130126"/>
    <w:rsid w:val="00132E93"/>
    <w:rsid w:val="00134224"/>
    <w:rsid w:val="0013438D"/>
    <w:rsid w:val="00140EA6"/>
    <w:rsid w:val="00145CFD"/>
    <w:rsid w:val="0019090A"/>
    <w:rsid w:val="001A25A5"/>
    <w:rsid w:val="001B1F78"/>
    <w:rsid w:val="001C1EF0"/>
    <w:rsid w:val="001C2364"/>
    <w:rsid w:val="001E70DD"/>
    <w:rsid w:val="001F4BC1"/>
    <w:rsid w:val="0020151D"/>
    <w:rsid w:val="0020343E"/>
    <w:rsid w:val="00217361"/>
    <w:rsid w:val="0022741C"/>
    <w:rsid w:val="00240630"/>
    <w:rsid w:val="00253A5C"/>
    <w:rsid w:val="0026176E"/>
    <w:rsid w:val="00272B97"/>
    <w:rsid w:val="00276482"/>
    <w:rsid w:val="00276B92"/>
    <w:rsid w:val="002864F3"/>
    <w:rsid w:val="002A3840"/>
    <w:rsid w:val="002B0BF5"/>
    <w:rsid w:val="002D0C3D"/>
    <w:rsid w:val="002D6D62"/>
    <w:rsid w:val="002E3CD0"/>
    <w:rsid w:val="002F3B1D"/>
    <w:rsid w:val="002F685C"/>
    <w:rsid w:val="002F6C1D"/>
    <w:rsid w:val="002F6ED6"/>
    <w:rsid w:val="002F739F"/>
    <w:rsid w:val="00300E14"/>
    <w:rsid w:val="00310FA4"/>
    <w:rsid w:val="003168AC"/>
    <w:rsid w:val="0031768C"/>
    <w:rsid w:val="00327CB4"/>
    <w:rsid w:val="00337D9C"/>
    <w:rsid w:val="00340807"/>
    <w:rsid w:val="00345860"/>
    <w:rsid w:val="00370610"/>
    <w:rsid w:val="003801B9"/>
    <w:rsid w:val="003C72AA"/>
    <w:rsid w:val="003D3AC8"/>
    <w:rsid w:val="003E16E6"/>
    <w:rsid w:val="003E17DC"/>
    <w:rsid w:val="003E3BC2"/>
    <w:rsid w:val="003F51C8"/>
    <w:rsid w:val="00407EDC"/>
    <w:rsid w:val="00416527"/>
    <w:rsid w:val="00416CE3"/>
    <w:rsid w:val="00432AF7"/>
    <w:rsid w:val="00444DE5"/>
    <w:rsid w:val="00444F1A"/>
    <w:rsid w:val="0044699E"/>
    <w:rsid w:val="004554ED"/>
    <w:rsid w:val="0046312C"/>
    <w:rsid w:val="00471F7A"/>
    <w:rsid w:val="00480DEF"/>
    <w:rsid w:val="00490E5B"/>
    <w:rsid w:val="00491901"/>
    <w:rsid w:val="0049511B"/>
    <w:rsid w:val="004B0D3D"/>
    <w:rsid w:val="004B129C"/>
    <w:rsid w:val="004B1E45"/>
    <w:rsid w:val="004B690B"/>
    <w:rsid w:val="004C6187"/>
    <w:rsid w:val="004E35EA"/>
    <w:rsid w:val="005161D1"/>
    <w:rsid w:val="005460D9"/>
    <w:rsid w:val="00550872"/>
    <w:rsid w:val="00554E93"/>
    <w:rsid w:val="00565234"/>
    <w:rsid w:val="00571988"/>
    <w:rsid w:val="0057767B"/>
    <w:rsid w:val="0058380A"/>
    <w:rsid w:val="00590FEA"/>
    <w:rsid w:val="0059436B"/>
    <w:rsid w:val="005A7EFA"/>
    <w:rsid w:val="005B564F"/>
    <w:rsid w:val="005D5142"/>
    <w:rsid w:val="005E316F"/>
    <w:rsid w:val="005F56E9"/>
    <w:rsid w:val="005F5C4D"/>
    <w:rsid w:val="005F63E2"/>
    <w:rsid w:val="00614AAB"/>
    <w:rsid w:val="00653406"/>
    <w:rsid w:val="00684A19"/>
    <w:rsid w:val="006A44C3"/>
    <w:rsid w:val="006C63A7"/>
    <w:rsid w:val="006C6DCE"/>
    <w:rsid w:val="006D64B1"/>
    <w:rsid w:val="006E338A"/>
    <w:rsid w:val="006E757B"/>
    <w:rsid w:val="006F3635"/>
    <w:rsid w:val="006F4B92"/>
    <w:rsid w:val="00701DF9"/>
    <w:rsid w:val="0070320D"/>
    <w:rsid w:val="0070668F"/>
    <w:rsid w:val="007159FE"/>
    <w:rsid w:val="007210DE"/>
    <w:rsid w:val="00732E17"/>
    <w:rsid w:val="0075079A"/>
    <w:rsid w:val="0075144F"/>
    <w:rsid w:val="00764996"/>
    <w:rsid w:val="0076603D"/>
    <w:rsid w:val="007734E0"/>
    <w:rsid w:val="007900BF"/>
    <w:rsid w:val="00791B0F"/>
    <w:rsid w:val="007975CA"/>
    <w:rsid w:val="007C707A"/>
    <w:rsid w:val="007D2349"/>
    <w:rsid w:val="007E1F1A"/>
    <w:rsid w:val="007E2C21"/>
    <w:rsid w:val="007E465B"/>
    <w:rsid w:val="00810093"/>
    <w:rsid w:val="00816280"/>
    <w:rsid w:val="008247F5"/>
    <w:rsid w:val="00826EF9"/>
    <w:rsid w:val="0083184B"/>
    <w:rsid w:val="00863EE5"/>
    <w:rsid w:val="00883C6F"/>
    <w:rsid w:val="00887F98"/>
    <w:rsid w:val="008A72A4"/>
    <w:rsid w:val="008B5939"/>
    <w:rsid w:val="008C385B"/>
    <w:rsid w:val="008D5CD5"/>
    <w:rsid w:val="0091358B"/>
    <w:rsid w:val="00917051"/>
    <w:rsid w:val="009232E4"/>
    <w:rsid w:val="00923EFB"/>
    <w:rsid w:val="0092557F"/>
    <w:rsid w:val="00941FFB"/>
    <w:rsid w:val="0095546A"/>
    <w:rsid w:val="00956C68"/>
    <w:rsid w:val="00977819"/>
    <w:rsid w:val="009923E2"/>
    <w:rsid w:val="009979E6"/>
    <w:rsid w:val="009C0412"/>
    <w:rsid w:val="009C3115"/>
    <w:rsid w:val="009D6D5D"/>
    <w:rsid w:val="009E1394"/>
    <w:rsid w:val="009E1A86"/>
    <w:rsid w:val="009E3860"/>
    <w:rsid w:val="009E578E"/>
    <w:rsid w:val="00A0088C"/>
    <w:rsid w:val="00A149FA"/>
    <w:rsid w:val="00A16EDC"/>
    <w:rsid w:val="00A40317"/>
    <w:rsid w:val="00A47973"/>
    <w:rsid w:val="00A525B0"/>
    <w:rsid w:val="00A74864"/>
    <w:rsid w:val="00A82391"/>
    <w:rsid w:val="00A83FA0"/>
    <w:rsid w:val="00A87CD7"/>
    <w:rsid w:val="00A87D52"/>
    <w:rsid w:val="00AB02E9"/>
    <w:rsid w:val="00AB6C84"/>
    <w:rsid w:val="00AD59FA"/>
    <w:rsid w:val="00AE7CC0"/>
    <w:rsid w:val="00AF0507"/>
    <w:rsid w:val="00AF1157"/>
    <w:rsid w:val="00AF1352"/>
    <w:rsid w:val="00B10B97"/>
    <w:rsid w:val="00B25FC8"/>
    <w:rsid w:val="00B63672"/>
    <w:rsid w:val="00B65A74"/>
    <w:rsid w:val="00B67452"/>
    <w:rsid w:val="00B708C8"/>
    <w:rsid w:val="00B7537D"/>
    <w:rsid w:val="00B938C8"/>
    <w:rsid w:val="00B951E6"/>
    <w:rsid w:val="00BC7227"/>
    <w:rsid w:val="00BE1D2E"/>
    <w:rsid w:val="00BE7E4D"/>
    <w:rsid w:val="00C10C23"/>
    <w:rsid w:val="00C17CB6"/>
    <w:rsid w:val="00C2424A"/>
    <w:rsid w:val="00C3010F"/>
    <w:rsid w:val="00C326D2"/>
    <w:rsid w:val="00C36154"/>
    <w:rsid w:val="00C42B60"/>
    <w:rsid w:val="00C46AA1"/>
    <w:rsid w:val="00C525F5"/>
    <w:rsid w:val="00C9008E"/>
    <w:rsid w:val="00C91739"/>
    <w:rsid w:val="00C9632E"/>
    <w:rsid w:val="00CA452C"/>
    <w:rsid w:val="00CB19CB"/>
    <w:rsid w:val="00CB30CA"/>
    <w:rsid w:val="00CB7AF6"/>
    <w:rsid w:val="00CC57E5"/>
    <w:rsid w:val="00CE3C42"/>
    <w:rsid w:val="00CE531E"/>
    <w:rsid w:val="00D02DA9"/>
    <w:rsid w:val="00D0364B"/>
    <w:rsid w:val="00D03D74"/>
    <w:rsid w:val="00D0628B"/>
    <w:rsid w:val="00D10B65"/>
    <w:rsid w:val="00D21DC1"/>
    <w:rsid w:val="00D22FB1"/>
    <w:rsid w:val="00D23780"/>
    <w:rsid w:val="00D41393"/>
    <w:rsid w:val="00D45A4F"/>
    <w:rsid w:val="00D55507"/>
    <w:rsid w:val="00D55516"/>
    <w:rsid w:val="00D56577"/>
    <w:rsid w:val="00D61F94"/>
    <w:rsid w:val="00D63FDC"/>
    <w:rsid w:val="00D86441"/>
    <w:rsid w:val="00D87BBB"/>
    <w:rsid w:val="00DA47CB"/>
    <w:rsid w:val="00DA4FD9"/>
    <w:rsid w:val="00DA61BD"/>
    <w:rsid w:val="00DA6CBF"/>
    <w:rsid w:val="00DB783F"/>
    <w:rsid w:val="00DC2CE2"/>
    <w:rsid w:val="00DF0902"/>
    <w:rsid w:val="00DF51DE"/>
    <w:rsid w:val="00E07C0F"/>
    <w:rsid w:val="00E32AE7"/>
    <w:rsid w:val="00E352C9"/>
    <w:rsid w:val="00E41A73"/>
    <w:rsid w:val="00E45FAC"/>
    <w:rsid w:val="00E71F1B"/>
    <w:rsid w:val="00E743B0"/>
    <w:rsid w:val="00E93899"/>
    <w:rsid w:val="00E97CFE"/>
    <w:rsid w:val="00EA0F4F"/>
    <w:rsid w:val="00EA7524"/>
    <w:rsid w:val="00EB6487"/>
    <w:rsid w:val="00EC3C70"/>
    <w:rsid w:val="00EC5DA5"/>
    <w:rsid w:val="00ED1CC8"/>
    <w:rsid w:val="00EE0DEC"/>
    <w:rsid w:val="00EF135F"/>
    <w:rsid w:val="00F0066E"/>
    <w:rsid w:val="00F14FAC"/>
    <w:rsid w:val="00F21D82"/>
    <w:rsid w:val="00F33BFB"/>
    <w:rsid w:val="00F62C57"/>
    <w:rsid w:val="00F6518B"/>
    <w:rsid w:val="00F6613C"/>
    <w:rsid w:val="00F7369D"/>
    <w:rsid w:val="00F92C2A"/>
    <w:rsid w:val="00FB6BF9"/>
    <w:rsid w:val="00FD1CB2"/>
    <w:rsid w:val="00FD4BDA"/>
    <w:rsid w:val="00FF5BF6"/>
    <w:rsid w:val="01444924"/>
    <w:rsid w:val="01E62CF4"/>
    <w:rsid w:val="02505C77"/>
    <w:rsid w:val="030600A1"/>
    <w:rsid w:val="06652ECC"/>
    <w:rsid w:val="06783F44"/>
    <w:rsid w:val="068D540E"/>
    <w:rsid w:val="07AC585F"/>
    <w:rsid w:val="084E2973"/>
    <w:rsid w:val="08670985"/>
    <w:rsid w:val="08C0749B"/>
    <w:rsid w:val="097374CA"/>
    <w:rsid w:val="0A2A7B1B"/>
    <w:rsid w:val="0AB420C7"/>
    <w:rsid w:val="0B280F35"/>
    <w:rsid w:val="0C03721A"/>
    <w:rsid w:val="0CC23E93"/>
    <w:rsid w:val="0CCB27AF"/>
    <w:rsid w:val="0DC97AE7"/>
    <w:rsid w:val="0F8E0F17"/>
    <w:rsid w:val="103E02F6"/>
    <w:rsid w:val="11AF6C64"/>
    <w:rsid w:val="12B13A5E"/>
    <w:rsid w:val="137D3C32"/>
    <w:rsid w:val="14077895"/>
    <w:rsid w:val="15572C5E"/>
    <w:rsid w:val="15840D6C"/>
    <w:rsid w:val="162B097C"/>
    <w:rsid w:val="16604961"/>
    <w:rsid w:val="173F2FF4"/>
    <w:rsid w:val="18113A4B"/>
    <w:rsid w:val="183C3719"/>
    <w:rsid w:val="188744BB"/>
    <w:rsid w:val="190C2790"/>
    <w:rsid w:val="1AA17B3F"/>
    <w:rsid w:val="1AB47F5B"/>
    <w:rsid w:val="1EA05630"/>
    <w:rsid w:val="21360CD0"/>
    <w:rsid w:val="21E71C35"/>
    <w:rsid w:val="22F71539"/>
    <w:rsid w:val="246A3E8A"/>
    <w:rsid w:val="24F533CF"/>
    <w:rsid w:val="25017DEF"/>
    <w:rsid w:val="250A5415"/>
    <w:rsid w:val="26133001"/>
    <w:rsid w:val="26B65F48"/>
    <w:rsid w:val="26BD5EAC"/>
    <w:rsid w:val="273D39A9"/>
    <w:rsid w:val="27AE6E4E"/>
    <w:rsid w:val="280E5250"/>
    <w:rsid w:val="282567A2"/>
    <w:rsid w:val="29FD7EC3"/>
    <w:rsid w:val="2A823179"/>
    <w:rsid w:val="2A9C3E86"/>
    <w:rsid w:val="2AD75244"/>
    <w:rsid w:val="2BC21A87"/>
    <w:rsid w:val="2BD9187F"/>
    <w:rsid w:val="2C6C2F7E"/>
    <w:rsid w:val="2CB3485D"/>
    <w:rsid w:val="2DA57465"/>
    <w:rsid w:val="2DC727F3"/>
    <w:rsid w:val="2DD108E0"/>
    <w:rsid w:val="316165D5"/>
    <w:rsid w:val="323978C2"/>
    <w:rsid w:val="324838EF"/>
    <w:rsid w:val="32562A20"/>
    <w:rsid w:val="325B7CEC"/>
    <w:rsid w:val="329979AA"/>
    <w:rsid w:val="32B46DC1"/>
    <w:rsid w:val="34066AD2"/>
    <w:rsid w:val="341C1DB8"/>
    <w:rsid w:val="35215724"/>
    <w:rsid w:val="36A42EE5"/>
    <w:rsid w:val="36BD5CAE"/>
    <w:rsid w:val="3828057F"/>
    <w:rsid w:val="38531D50"/>
    <w:rsid w:val="38675D29"/>
    <w:rsid w:val="39692D60"/>
    <w:rsid w:val="3A452A92"/>
    <w:rsid w:val="3F7C3EAB"/>
    <w:rsid w:val="407B7B81"/>
    <w:rsid w:val="40E2109C"/>
    <w:rsid w:val="41D75BCC"/>
    <w:rsid w:val="41DA1A07"/>
    <w:rsid w:val="42566342"/>
    <w:rsid w:val="433D09E0"/>
    <w:rsid w:val="466D6EB1"/>
    <w:rsid w:val="476052C5"/>
    <w:rsid w:val="47FF36B9"/>
    <w:rsid w:val="4A6C7A18"/>
    <w:rsid w:val="4AB75F76"/>
    <w:rsid w:val="4B3C3465"/>
    <w:rsid w:val="4B7020D8"/>
    <w:rsid w:val="4C410B87"/>
    <w:rsid w:val="4C5C1654"/>
    <w:rsid w:val="4D094B15"/>
    <w:rsid w:val="4D110DDC"/>
    <w:rsid w:val="4D2E3DCA"/>
    <w:rsid w:val="4DC04238"/>
    <w:rsid w:val="4DC73AE7"/>
    <w:rsid w:val="4FA06B84"/>
    <w:rsid w:val="4FBA7851"/>
    <w:rsid w:val="50FA40B2"/>
    <w:rsid w:val="51744766"/>
    <w:rsid w:val="5189301E"/>
    <w:rsid w:val="51DA04C7"/>
    <w:rsid w:val="521C5100"/>
    <w:rsid w:val="52B61649"/>
    <w:rsid w:val="53123E95"/>
    <w:rsid w:val="53745B71"/>
    <w:rsid w:val="55FB3F34"/>
    <w:rsid w:val="56986FBD"/>
    <w:rsid w:val="5915619F"/>
    <w:rsid w:val="59D052EE"/>
    <w:rsid w:val="59D15397"/>
    <w:rsid w:val="5C6976E3"/>
    <w:rsid w:val="5E9C01C9"/>
    <w:rsid w:val="5FDD46B3"/>
    <w:rsid w:val="60A21B3B"/>
    <w:rsid w:val="61DA0784"/>
    <w:rsid w:val="624E5879"/>
    <w:rsid w:val="63357644"/>
    <w:rsid w:val="63EF40F3"/>
    <w:rsid w:val="644A2A13"/>
    <w:rsid w:val="647867E5"/>
    <w:rsid w:val="66073316"/>
    <w:rsid w:val="661B3256"/>
    <w:rsid w:val="6ABC3FDE"/>
    <w:rsid w:val="6B1C66D2"/>
    <w:rsid w:val="6C21010C"/>
    <w:rsid w:val="6C4C35F0"/>
    <w:rsid w:val="6CF76482"/>
    <w:rsid w:val="6D102B2E"/>
    <w:rsid w:val="6F875EA3"/>
    <w:rsid w:val="71761F9F"/>
    <w:rsid w:val="7366092F"/>
    <w:rsid w:val="746F3A92"/>
    <w:rsid w:val="75646C33"/>
    <w:rsid w:val="77307F2B"/>
    <w:rsid w:val="799922FE"/>
    <w:rsid w:val="7A0453F7"/>
    <w:rsid w:val="7A1563A6"/>
    <w:rsid w:val="7A6D3633"/>
    <w:rsid w:val="7B2634EF"/>
    <w:rsid w:val="7C577FE5"/>
    <w:rsid w:val="7CC819A4"/>
    <w:rsid w:val="7EA56D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1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Hyperlink"/>
    <w:basedOn w:val="7"/>
    <w:semiHidden/>
    <w:unhideWhenUsed/>
    <w:qFormat/>
    <w:uiPriority w:val="99"/>
    <w:rPr>
      <w:color w:val="0000FF"/>
      <w:u w:val="single"/>
    </w:rPr>
  </w:style>
  <w:style w:type="character" w:customStyle="1" w:styleId="9">
    <w:name w:val="页眉 字符"/>
    <w:basedOn w:val="7"/>
    <w:link w:val="4"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0">
    <w:name w:val="页脚 字符"/>
    <w:basedOn w:val="7"/>
    <w:link w:val="3"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1">
    <w:name w:val="批注框文本 字符"/>
    <w:basedOn w:val="7"/>
    <w:link w:val="2"/>
    <w:semiHidden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7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2</Pages>
  <Words>493</Words>
  <Characters>593</Characters>
  <Lines>28</Lines>
  <Paragraphs>7</Paragraphs>
  <TotalTime>138</TotalTime>
  <ScaleCrop>false</ScaleCrop>
  <LinksUpToDate>false</LinksUpToDate>
  <CharactersWithSpaces>593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2019-12-03T07:41:00Z</dcterms:created>
  <dc:creator>郭泉君</dc:creator>
  <cp:lastModifiedBy>陈兵</cp:lastModifiedBy>
  <cp:lastPrinted>2021-11-01T02:20:00Z</cp:lastPrinted>
  <dcterms:modified xsi:type="dcterms:W3CDTF">2022-11-16T08:59:10Z</dcterms:modified>
  <cp:revision>166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D0CD874FA3D1440C8B9FCBA3692F334A</vt:lpwstr>
  </property>
</Properties>
</file>